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45" w:rsidRPr="009D306C" w:rsidRDefault="00200445" w:rsidP="00200445">
      <w:pPr>
        <w:spacing w:line="360" w:lineRule="auto"/>
        <w:jc w:val="center"/>
        <w:rPr>
          <w:rFonts w:eastAsia="Calibri"/>
          <w:b/>
          <w:lang w:val="lt-LT"/>
        </w:rPr>
      </w:pPr>
      <w:r w:rsidRPr="009D306C">
        <w:rPr>
          <w:rFonts w:eastAsia="Calibri"/>
          <w:b/>
          <w:lang w:val="lt-LT"/>
        </w:rPr>
        <w:t>METINIS ĮSTAIGOS VEIKLOS PLANAS 2017</w:t>
      </w:r>
      <w:r w:rsidR="00A6443F">
        <w:rPr>
          <w:rFonts w:eastAsia="Calibri"/>
          <w:b/>
          <w:lang w:val="lt-LT"/>
        </w:rPr>
        <w:t>–</w:t>
      </w:r>
      <w:r w:rsidRPr="009D306C">
        <w:rPr>
          <w:rFonts w:eastAsia="Calibri"/>
          <w:b/>
          <w:lang w:val="lt-LT"/>
        </w:rPr>
        <w:t>2018 M. M.</w:t>
      </w:r>
    </w:p>
    <w:p w:rsidR="00200445" w:rsidRPr="009D306C" w:rsidRDefault="00200445" w:rsidP="00200445">
      <w:pPr>
        <w:spacing w:line="360" w:lineRule="auto"/>
        <w:ind w:left="1224"/>
        <w:jc w:val="both"/>
        <w:rPr>
          <w:rFonts w:eastAsia="Calibri"/>
          <w:lang w:val="lt-LT"/>
        </w:rPr>
      </w:pPr>
    </w:p>
    <w:p w:rsidR="00200445" w:rsidRPr="009D306C" w:rsidRDefault="00200445" w:rsidP="00200445">
      <w:pPr>
        <w:spacing w:line="360" w:lineRule="auto"/>
        <w:ind w:left="792"/>
        <w:jc w:val="both"/>
        <w:rPr>
          <w:rFonts w:eastAsia="Calibri"/>
          <w:lang w:val="lt-LT"/>
        </w:rPr>
      </w:pPr>
    </w:p>
    <w:p w:rsidR="00200445" w:rsidRPr="009D306C" w:rsidRDefault="00200445" w:rsidP="00200445">
      <w:pPr>
        <w:numPr>
          <w:ilvl w:val="0"/>
          <w:numId w:val="1"/>
        </w:numPr>
        <w:spacing w:line="360" w:lineRule="auto"/>
        <w:ind w:left="1560" w:hanging="567"/>
        <w:jc w:val="both"/>
        <w:rPr>
          <w:rFonts w:eastAsia="Calibri"/>
          <w:b/>
          <w:lang w:val="lt-LT"/>
        </w:rPr>
      </w:pPr>
      <w:r w:rsidRPr="009D306C">
        <w:rPr>
          <w:rFonts w:eastAsia="Calibri"/>
          <w:b/>
          <w:lang w:val="lt-LT"/>
        </w:rPr>
        <w:t>BENDRA INFORMACIJA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7749"/>
      </w:tblGrid>
      <w:tr w:rsidR="00200445" w:rsidRPr="009D306C" w:rsidTr="0042351E">
        <w:trPr>
          <w:trHeight w:val="510"/>
        </w:trPr>
        <w:tc>
          <w:tcPr>
            <w:tcW w:w="5265" w:type="dxa"/>
            <w:vAlign w:val="center"/>
          </w:tcPr>
          <w:p w:rsidR="00200445" w:rsidRPr="009D306C" w:rsidRDefault="00200445" w:rsidP="0042351E">
            <w:pPr>
              <w:spacing w:line="360" w:lineRule="auto"/>
              <w:jc w:val="both"/>
              <w:rPr>
                <w:rFonts w:eastAsia="Calibri"/>
                <w:b/>
                <w:lang w:val="lt-LT"/>
              </w:rPr>
            </w:pPr>
            <w:r w:rsidRPr="009D306C">
              <w:rPr>
                <w:rFonts w:eastAsia="Calibri"/>
                <w:b/>
                <w:lang w:val="lt-LT"/>
              </w:rPr>
              <w:t>Įstaigos pavadinimas</w:t>
            </w:r>
          </w:p>
        </w:tc>
        <w:tc>
          <w:tcPr>
            <w:tcW w:w="7874" w:type="dxa"/>
            <w:vAlign w:val="center"/>
          </w:tcPr>
          <w:p w:rsidR="00200445" w:rsidRPr="009D306C" w:rsidRDefault="00D15564" w:rsidP="0042351E">
            <w:pPr>
              <w:spacing w:line="360" w:lineRule="auto"/>
              <w:jc w:val="both"/>
              <w:rPr>
                <w:rFonts w:eastAsia="Calibri"/>
                <w:b/>
                <w:lang w:val="lt-LT"/>
              </w:rPr>
            </w:pPr>
            <w:r w:rsidRPr="009D306C">
              <w:rPr>
                <w:rFonts w:eastAsia="Calibri"/>
                <w:b/>
                <w:lang w:val="lt-LT"/>
              </w:rPr>
              <w:t>Vaikų ir jaunimo klubas „Jaunystė“</w:t>
            </w:r>
          </w:p>
        </w:tc>
      </w:tr>
      <w:tr w:rsidR="00200445" w:rsidRPr="009D306C" w:rsidTr="0042351E">
        <w:trPr>
          <w:trHeight w:val="510"/>
        </w:trPr>
        <w:tc>
          <w:tcPr>
            <w:tcW w:w="5265" w:type="dxa"/>
            <w:vAlign w:val="center"/>
          </w:tcPr>
          <w:p w:rsidR="00200445" w:rsidRPr="009D306C" w:rsidRDefault="00200445" w:rsidP="0042351E">
            <w:pPr>
              <w:spacing w:line="360" w:lineRule="auto"/>
              <w:jc w:val="both"/>
              <w:rPr>
                <w:rFonts w:eastAsia="Calibri"/>
                <w:b/>
                <w:lang w:val="lt-LT"/>
              </w:rPr>
            </w:pPr>
            <w:r w:rsidRPr="009D306C">
              <w:rPr>
                <w:rFonts w:eastAsia="Calibri"/>
                <w:b/>
                <w:lang w:val="lt-LT"/>
              </w:rPr>
              <w:t>Adresas</w:t>
            </w:r>
          </w:p>
        </w:tc>
        <w:tc>
          <w:tcPr>
            <w:tcW w:w="7874" w:type="dxa"/>
            <w:vAlign w:val="center"/>
          </w:tcPr>
          <w:p w:rsidR="00200445" w:rsidRPr="009D306C" w:rsidRDefault="00D15564" w:rsidP="0042351E">
            <w:pPr>
              <w:spacing w:line="360" w:lineRule="auto"/>
              <w:jc w:val="both"/>
              <w:rPr>
                <w:rFonts w:eastAsia="Calibri"/>
                <w:b/>
                <w:lang w:val="lt-LT"/>
              </w:rPr>
            </w:pPr>
            <w:r w:rsidRPr="009D306C">
              <w:rPr>
                <w:rFonts w:eastAsia="Calibri"/>
                <w:b/>
                <w:lang w:val="lt-LT"/>
              </w:rPr>
              <w:t>Saltoniškių g. 21,</w:t>
            </w:r>
            <w:r w:rsidR="00200445" w:rsidRPr="009D306C">
              <w:rPr>
                <w:rFonts w:eastAsia="Calibri"/>
                <w:b/>
                <w:lang w:val="lt-LT"/>
              </w:rPr>
              <w:t xml:space="preserve"> Vilnius</w:t>
            </w:r>
          </w:p>
        </w:tc>
      </w:tr>
      <w:tr w:rsidR="00200445" w:rsidRPr="009D306C" w:rsidTr="0042351E">
        <w:trPr>
          <w:trHeight w:val="510"/>
        </w:trPr>
        <w:tc>
          <w:tcPr>
            <w:tcW w:w="5265" w:type="dxa"/>
            <w:vAlign w:val="center"/>
          </w:tcPr>
          <w:p w:rsidR="00200445" w:rsidRPr="009D306C" w:rsidRDefault="00200445" w:rsidP="0042351E">
            <w:pPr>
              <w:spacing w:line="360" w:lineRule="auto"/>
              <w:jc w:val="both"/>
              <w:rPr>
                <w:rFonts w:eastAsia="Calibri"/>
                <w:b/>
                <w:lang w:val="lt-LT"/>
              </w:rPr>
            </w:pPr>
            <w:r w:rsidRPr="009D306C">
              <w:rPr>
                <w:rFonts w:eastAsia="Calibri"/>
                <w:b/>
                <w:lang w:val="lt-LT"/>
              </w:rPr>
              <w:t>Tel. numeris</w:t>
            </w:r>
          </w:p>
        </w:tc>
        <w:tc>
          <w:tcPr>
            <w:tcW w:w="7874" w:type="dxa"/>
            <w:vAlign w:val="center"/>
          </w:tcPr>
          <w:p w:rsidR="00200445" w:rsidRPr="009D306C" w:rsidRDefault="00D15564" w:rsidP="0042351E">
            <w:pPr>
              <w:spacing w:line="360" w:lineRule="auto"/>
              <w:jc w:val="both"/>
              <w:rPr>
                <w:rFonts w:eastAsia="Calibri"/>
                <w:b/>
                <w:lang w:val="lt-LT"/>
              </w:rPr>
            </w:pPr>
            <w:r w:rsidRPr="009D306C">
              <w:rPr>
                <w:b/>
                <w:lang w:val="lt-LT"/>
              </w:rPr>
              <w:t>(8 5) 272 7083</w:t>
            </w:r>
          </w:p>
        </w:tc>
      </w:tr>
      <w:tr w:rsidR="00200445" w:rsidRPr="009D306C" w:rsidTr="0042351E">
        <w:trPr>
          <w:trHeight w:val="510"/>
        </w:trPr>
        <w:tc>
          <w:tcPr>
            <w:tcW w:w="5265" w:type="dxa"/>
            <w:vAlign w:val="center"/>
          </w:tcPr>
          <w:p w:rsidR="00200445" w:rsidRPr="009D306C" w:rsidRDefault="00200445" w:rsidP="0042351E">
            <w:pPr>
              <w:spacing w:line="360" w:lineRule="auto"/>
              <w:jc w:val="both"/>
              <w:rPr>
                <w:rFonts w:eastAsia="Calibri"/>
                <w:b/>
                <w:lang w:val="lt-LT"/>
              </w:rPr>
            </w:pPr>
            <w:r w:rsidRPr="009D306C">
              <w:rPr>
                <w:rFonts w:eastAsia="Calibri"/>
                <w:b/>
                <w:lang w:val="lt-LT"/>
              </w:rPr>
              <w:t>El. paštas</w:t>
            </w:r>
          </w:p>
        </w:tc>
        <w:tc>
          <w:tcPr>
            <w:tcW w:w="7874" w:type="dxa"/>
            <w:vAlign w:val="center"/>
          </w:tcPr>
          <w:p w:rsidR="00200445" w:rsidRPr="009D306C" w:rsidRDefault="00200445" w:rsidP="00D15564">
            <w:pPr>
              <w:spacing w:line="360" w:lineRule="auto"/>
              <w:jc w:val="both"/>
              <w:rPr>
                <w:rFonts w:eastAsia="Calibri"/>
                <w:b/>
                <w:lang w:val="lt-LT"/>
              </w:rPr>
            </w:pPr>
            <w:r w:rsidRPr="009D306C">
              <w:rPr>
                <w:rFonts w:eastAsia="Calibri"/>
                <w:b/>
                <w:lang w:val="lt-LT"/>
              </w:rPr>
              <w:t>rastine@klubasj</w:t>
            </w:r>
            <w:r w:rsidR="00D15564" w:rsidRPr="009D306C">
              <w:rPr>
                <w:rFonts w:eastAsia="Calibri"/>
                <w:b/>
                <w:lang w:val="lt-LT"/>
              </w:rPr>
              <w:t>aunyste</w:t>
            </w:r>
            <w:r w:rsidRPr="009D306C">
              <w:rPr>
                <w:rFonts w:eastAsia="Calibri"/>
                <w:b/>
                <w:lang w:val="lt-LT"/>
              </w:rPr>
              <w:t>.vilnius.lm.lt</w:t>
            </w:r>
          </w:p>
        </w:tc>
      </w:tr>
      <w:tr w:rsidR="00200445" w:rsidRPr="009D306C" w:rsidTr="0042351E">
        <w:trPr>
          <w:trHeight w:val="510"/>
        </w:trPr>
        <w:tc>
          <w:tcPr>
            <w:tcW w:w="5265" w:type="dxa"/>
            <w:vAlign w:val="center"/>
          </w:tcPr>
          <w:p w:rsidR="00200445" w:rsidRPr="009D306C" w:rsidRDefault="00200445" w:rsidP="0042351E">
            <w:pPr>
              <w:spacing w:line="360" w:lineRule="auto"/>
              <w:jc w:val="both"/>
              <w:rPr>
                <w:rFonts w:eastAsia="Calibri"/>
                <w:b/>
                <w:lang w:val="lt-LT"/>
              </w:rPr>
            </w:pPr>
            <w:r w:rsidRPr="009D306C">
              <w:rPr>
                <w:rFonts w:eastAsia="Calibri"/>
                <w:b/>
                <w:lang w:val="lt-LT"/>
              </w:rPr>
              <w:t>Interneto puslapis/socialinio tinklo paskyros adresas</w:t>
            </w:r>
          </w:p>
        </w:tc>
        <w:tc>
          <w:tcPr>
            <w:tcW w:w="7874" w:type="dxa"/>
            <w:vAlign w:val="center"/>
          </w:tcPr>
          <w:p w:rsidR="00200445" w:rsidRPr="009D306C" w:rsidRDefault="008E06BA" w:rsidP="0042351E">
            <w:pPr>
              <w:spacing w:line="360" w:lineRule="auto"/>
              <w:jc w:val="both"/>
              <w:rPr>
                <w:rFonts w:eastAsia="Calibri"/>
                <w:b/>
                <w:lang w:val="lt-LT"/>
              </w:rPr>
            </w:pPr>
            <w:hyperlink r:id="rId8" w:history="1">
              <w:r w:rsidR="00D15564" w:rsidRPr="009D306C">
                <w:rPr>
                  <w:rStyle w:val="Hipersaitas"/>
                  <w:rFonts w:eastAsia="Calibri"/>
                  <w:b/>
                  <w:lang w:val="lt-LT"/>
                </w:rPr>
                <w:t>http://www.klubasjaunyste.lt</w:t>
              </w:r>
            </w:hyperlink>
            <w:r w:rsidR="00D15564" w:rsidRPr="009D306C">
              <w:rPr>
                <w:rFonts w:eastAsia="Calibri"/>
                <w:b/>
                <w:lang w:val="lt-LT"/>
              </w:rPr>
              <w:t xml:space="preserve"> </w:t>
            </w:r>
          </w:p>
        </w:tc>
      </w:tr>
    </w:tbl>
    <w:p w:rsidR="00200445" w:rsidRPr="009D306C" w:rsidRDefault="00200445" w:rsidP="00200445">
      <w:pPr>
        <w:spacing w:line="360" w:lineRule="auto"/>
        <w:jc w:val="both"/>
        <w:rPr>
          <w:rFonts w:eastAsia="Calibri"/>
          <w:lang w:val="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3"/>
      </w:tblGrid>
      <w:tr w:rsidR="00200445" w:rsidRPr="009D306C" w:rsidTr="0042351E">
        <w:tc>
          <w:tcPr>
            <w:tcW w:w="13139" w:type="dxa"/>
          </w:tcPr>
          <w:p w:rsidR="00200445" w:rsidRPr="009D306C" w:rsidRDefault="00200445" w:rsidP="0042351E">
            <w:pPr>
              <w:spacing w:line="360" w:lineRule="auto"/>
              <w:jc w:val="both"/>
              <w:rPr>
                <w:rFonts w:eastAsia="Calibri"/>
                <w:b/>
                <w:lang w:val="lt-LT"/>
              </w:rPr>
            </w:pPr>
            <w:r w:rsidRPr="009D306C">
              <w:rPr>
                <w:rFonts w:eastAsia="Calibri"/>
                <w:b/>
                <w:lang w:val="lt-LT"/>
              </w:rPr>
              <w:t>Trumpas įstaigų darbo tikslų, uždavinių aprašymas (iš strateginio plano)</w:t>
            </w:r>
          </w:p>
        </w:tc>
      </w:tr>
      <w:tr w:rsidR="00200445" w:rsidRPr="009D306C" w:rsidTr="0042351E">
        <w:tc>
          <w:tcPr>
            <w:tcW w:w="13139" w:type="dxa"/>
          </w:tcPr>
          <w:p w:rsidR="00D15564" w:rsidRPr="009D306C" w:rsidRDefault="00D15564" w:rsidP="00D15564">
            <w:pPr>
              <w:ind w:firstLine="567"/>
              <w:rPr>
                <w:b/>
                <w:lang w:val="lt-LT"/>
              </w:rPr>
            </w:pPr>
            <w:r w:rsidRPr="009D306C">
              <w:rPr>
                <w:b/>
                <w:lang w:val="lt-LT"/>
              </w:rPr>
              <w:t xml:space="preserve">Tikslai: </w:t>
            </w:r>
          </w:p>
          <w:p w:rsidR="00D15564" w:rsidRPr="009D306C" w:rsidRDefault="00D15564" w:rsidP="00D15564">
            <w:pPr>
              <w:jc w:val="both"/>
              <w:rPr>
                <w:lang w:val="lt-LT"/>
              </w:rPr>
            </w:pPr>
            <w:r w:rsidRPr="009D306C">
              <w:rPr>
                <w:lang w:val="lt-LT"/>
              </w:rPr>
              <w:t xml:space="preserve">            1.Tobulinti ugdymo procesą ir </w:t>
            </w:r>
            <w:r w:rsidR="00083A94" w:rsidRPr="009D306C">
              <w:rPr>
                <w:lang w:val="lt-LT"/>
              </w:rPr>
              <w:t xml:space="preserve">aplinką, užtikrinant </w:t>
            </w:r>
            <w:r w:rsidRPr="009D306C">
              <w:rPr>
                <w:lang w:val="lt-LT"/>
              </w:rPr>
              <w:t xml:space="preserve">ugdymo paslaugų kokybę. </w:t>
            </w:r>
          </w:p>
          <w:p w:rsidR="00D15564" w:rsidRPr="009D306C" w:rsidRDefault="00D15564" w:rsidP="00D15564">
            <w:pPr>
              <w:autoSpaceDE w:val="0"/>
              <w:autoSpaceDN w:val="0"/>
              <w:adjustRightInd w:val="0"/>
              <w:rPr>
                <w:lang w:val="lt-LT"/>
              </w:rPr>
            </w:pPr>
            <w:r w:rsidRPr="009D306C">
              <w:rPr>
                <w:lang w:val="lt-LT"/>
              </w:rPr>
              <w:t xml:space="preserve">            2. </w:t>
            </w:r>
            <w:r w:rsidR="00083A94" w:rsidRPr="009D306C">
              <w:rPr>
                <w:color w:val="000000"/>
                <w:lang w:val="lt-LT"/>
              </w:rPr>
              <w:t>Plėtoti klubo viešuosius ryšius, stiprinant klubo įvaizdį.</w:t>
            </w:r>
          </w:p>
          <w:p w:rsidR="00D15564" w:rsidRPr="009D306C" w:rsidRDefault="00083A94" w:rsidP="00A6443F">
            <w:pPr>
              <w:jc w:val="both"/>
              <w:rPr>
                <w:b/>
                <w:lang w:val="lt-LT"/>
              </w:rPr>
            </w:pPr>
            <w:r w:rsidRPr="009D306C">
              <w:rPr>
                <w:lang w:val="lt-LT"/>
              </w:rPr>
              <w:t xml:space="preserve">       </w:t>
            </w:r>
            <w:r w:rsidR="00D15564" w:rsidRPr="009D306C">
              <w:rPr>
                <w:b/>
                <w:lang w:val="lt-LT"/>
              </w:rPr>
              <w:t>Uždaviniai:</w:t>
            </w:r>
          </w:p>
          <w:p w:rsidR="00D15564" w:rsidRPr="009D306C" w:rsidRDefault="00D15564" w:rsidP="00D15564">
            <w:pPr>
              <w:jc w:val="both"/>
              <w:rPr>
                <w:lang w:val="lt-LT"/>
              </w:rPr>
            </w:pPr>
            <w:r w:rsidRPr="009D306C">
              <w:rPr>
                <w:lang w:val="lt-LT"/>
              </w:rPr>
              <w:t xml:space="preserve">            1. Sukurti ir plėtoti </w:t>
            </w:r>
            <w:r w:rsidR="00083A94" w:rsidRPr="009D306C">
              <w:rPr>
                <w:lang w:val="lt-LT"/>
              </w:rPr>
              <w:t>kokybiškas</w:t>
            </w:r>
            <w:r w:rsidRPr="009D306C">
              <w:rPr>
                <w:lang w:val="lt-LT"/>
              </w:rPr>
              <w:t xml:space="preserve"> ugdymo programas. </w:t>
            </w:r>
          </w:p>
          <w:p w:rsidR="00D15564" w:rsidRPr="009D306C" w:rsidRDefault="00D15564" w:rsidP="00D15564">
            <w:pPr>
              <w:autoSpaceDE w:val="0"/>
              <w:autoSpaceDN w:val="0"/>
              <w:adjustRightInd w:val="0"/>
              <w:rPr>
                <w:lang w:val="lt-LT"/>
              </w:rPr>
            </w:pPr>
            <w:r w:rsidRPr="009D306C">
              <w:rPr>
                <w:lang w:val="lt-LT"/>
              </w:rPr>
              <w:t xml:space="preserve">            2. Stiprinti mokytojų profesinę kompetenciją.</w:t>
            </w:r>
          </w:p>
          <w:p w:rsidR="00D15564" w:rsidRPr="009D306C" w:rsidRDefault="00D15564" w:rsidP="00D15564">
            <w:pPr>
              <w:autoSpaceDE w:val="0"/>
              <w:autoSpaceDN w:val="0"/>
              <w:adjustRightInd w:val="0"/>
              <w:rPr>
                <w:lang w:val="lt-LT"/>
              </w:rPr>
            </w:pPr>
            <w:r w:rsidRPr="009D306C">
              <w:rPr>
                <w:lang w:val="lt-LT"/>
              </w:rPr>
              <w:t xml:space="preserve">            3. Sukurti saugią ir estetišką ugdymo (-si) aplinką.</w:t>
            </w:r>
          </w:p>
          <w:p w:rsidR="00200445" w:rsidRPr="009D306C" w:rsidRDefault="00D15564" w:rsidP="00D15564">
            <w:pPr>
              <w:autoSpaceDE w:val="0"/>
              <w:autoSpaceDN w:val="0"/>
              <w:adjustRightInd w:val="0"/>
              <w:rPr>
                <w:lang w:val="lt-LT"/>
              </w:rPr>
            </w:pPr>
            <w:r w:rsidRPr="009D306C">
              <w:rPr>
                <w:lang w:val="lt-LT"/>
              </w:rPr>
              <w:t xml:space="preserve">            4. Viešinti klubo veiklą ir plėtoti klubo viešuosius ryšius.</w:t>
            </w:r>
          </w:p>
        </w:tc>
      </w:tr>
    </w:tbl>
    <w:p w:rsidR="00200445" w:rsidRPr="009D306C" w:rsidRDefault="00200445" w:rsidP="00200445">
      <w:pPr>
        <w:spacing w:line="360" w:lineRule="auto"/>
        <w:jc w:val="both"/>
        <w:rPr>
          <w:rFonts w:eastAsia="Calibri"/>
          <w:b/>
          <w:lang w:val="lt-LT"/>
        </w:rPr>
      </w:pPr>
    </w:p>
    <w:p w:rsidR="005E5F36" w:rsidRPr="009D306C" w:rsidRDefault="005E5F36" w:rsidP="00200445">
      <w:pPr>
        <w:spacing w:line="360" w:lineRule="auto"/>
        <w:jc w:val="both"/>
        <w:rPr>
          <w:rFonts w:eastAsia="Calibri"/>
          <w:b/>
          <w:lang w:val="lt-LT"/>
        </w:rPr>
      </w:pPr>
    </w:p>
    <w:p w:rsidR="005E5F36" w:rsidRPr="009D306C" w:rsidRDefault="005E5F36" w:rsidP="00200445">
      <w:pPr>
        <w:spacing w:line="360" w:lineRule="auto"/>
        <w:jc w:val="both"/>
        <w:rPr>
          <w:rFonts w:eastAsia="Calibri"/>
          <w:b/>
          <w:lang w:val="lt-LT"/>
        </w:rPr>
      </w:pPr>
    </w:p>
    <w:p w:rsidR="00FB05C6" w:rsidRPr="009D306C" w:rsidRDefault="00FB05C6" w:rsidP="005E5F36">
      <w:pPr>
        <w:spacing w:line="360" w:lineRule="auto"/>
        <w:jc w:val="both"/>
        <w:rPr>
          <w:rFonts w:eastAsia="Calibri"/>
          <w:i/>
          <w:lang w:val="lt-LT"/>
        </w:rPr>
      </w:pPr>
    </w:p>
    <w:p w:rsidR="00FB05C6" w:rsidRPr="009D306C" w:rsidRDefault="00FB05C6" w:rsidP="00FB05C6">
      <w:pPr>
        <w:spacing w:line="360" w:lineRule="auto"/>
        <w:ind w:left="993"/>
        <w:rPr>
          <w:rFonts w:eastAsia="Calibri"/>
          <w:b/>
          <w:lang w:val="lt-LT"/>
        </w:rPr>
      </w:pPr>
      <w:r w:rsidRPr="009D306C">
        <w:rPr>
          <w:rFonts w:eastAsia="Calibri"/>
          <w:b/>
          <w:lang w:val="lt-LT"/>
        </w:rPr>
        <w:lastRenderedPageBreak/>
        <w:t>VEIKLOS PLANAVIMAS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FB05C6" w:rsidRPr="009D306C" w:rsidTr="00FB05C6">
        <w:trPr>
          <w:trHeight w:val="1308"/>
        </w:trPr>
        <w:tc>
          <w:tcPr>
            <w:tcW w:w="610" w:type="dxa"/>
          </w:tcPr>
          <w:p w:rsidR="00FB05C6" w:rsidRPr="009D306C" w:rsidRDefault="00FB05C6" w:rsidP="0042351E">
            <w:pPr>
              <w:jc w:val="center"/>
              <w:rPr>
                <w:rFonts w:eastAsia="Calibri"/>
                <w:b/>
                <w:lang w:val="lt-LT"/>
              </w:rPr>
            </w:pPr>
            <w:r w:rsidRPr="009D306C">
              <w:rPr>
                <w:rFonts w:eastAsia="Calibri"/>
                <w:b/>
                <w:lang w:val="lt-LT"/>
              </w:rPr>
              <w:t>Eil.</w:t>
            </w:r>
          </w:p>
          <w:p w:rsidR="00FB05C6" w:rsidRPr="009D306C" w:rsidRDefault="00FB05C6" w:rsidP="0042351E">
            <w:pPr>
              <w:jc w:val="center"/>
              <w:rPr>
                <w:rFonts w:eastAsia="Calibri"/>
                <w:b/>
                <w:lang w:val="lt-LT"/>
              </w:rPr>
            </w:pPr>
            <w:r w:rsidRPr="009D306C">
              <w:rPr>
                <w:rFonts w:eastAsia="Calibri"/>
                <w:b/>
                <w:lang w:val="lt-LT"/>
              </w:rPr>
              <w:t>Nr.</w:t>
            </w:r>
          </w:p>
        </w:tc>
        <w:tc>
          <w:tcPr>
            <w:tcW w:w="1653" w:type="dxa"/>
          </w:tcPr>
          <w:p w:rsidR="00FB05C6" w:rsidRPr="009D306C" w:rsidRDefault="00FB05C6" w:rsidP="0042351E">
            <w:pPr>
              <w:jc w:val="center"/>
              <w:rPr>
                <w:rFonts w:eastAsia="Calibri"/>
                <w:b/>
                <w:lang w:val="lt-LT"/>
              </w:rPr>
            </w:pPr>
            <w:r w:rsidRPr="009D306C">
              <w:rPr>
                <w:rFonts w:eastAsia="Calibri"/>
                <w:b/>
                <w:lang w:val="lt-LT"/>
              </w:rPr>
              <w:t>Tikslas (iš strateginio plano)</w:t>
            </w:r>
          </w:p>
        </w:tc>
        <w:tc>
          <w:tcPr>
            <w:tcW w:w="1843" w:type="dxa"/>
          </w:tcPr>
          <w:p w:rsidR="00FB05C6" w:rsidRPr="009D306C" w:rsidRDefault="00FB05C6" w:rsidP="0042351E">
            <w:pPr>
              <w:jc w:val="center"/>
              <w:rPr>
                <w:rFonts w:eastAsia="Calibri"/>
                <w:b/>
                <w:lang w:val="lt-LT"/>
              </w:rPr>
            </w:pPr>
            <w:r w:rsidRPr="009D306C">
              <w:rPr>
                <w:rFonts w:eastAsia="Calibri"/>
                <w:b/>
                <w:lang w:val="lt-LT"/>
              </w:rPr>
              <w:t>Uždavinys (iš strateginio plano)</w:t>
            </w:r>
          </w:p>
        </w:tc>
        <w:tc>
          <w:tcPr>
            <w:tcW w:w="2268" w:type="dxa"/>
          </w:tcPr>
          <w:p w:rsidR="00FB05C6" w:rsidRPr="009D306C" w:rsidRDefault="00FB05C6" w:rsidP="0042351E">
            <w:pPr>
              <w:jc w:val="center"/>
              <w:rPr>
                <w:rFonts w:eastAsia="Calibri"/>
                <w:b/>
                <w:lang w:val="lt-LT"/>
              </w:rPr>
            </w:pPr>
            <w:r w:rsidRPr="009D306C">
              <w:rPr>
                <w:rFonts w:eastAsia="Calibri"/>
                <w:b/>
                <w:lang w:val="lt-LT"/>
              </w:rPr>
              <w:t>Veikla</w:t>
            </w:r>
          </w:p>
        </w:tc>
        <w:tc>
          <w:tcPr>
            <w:tcW w:w="2410" w:type="dxa"/>
          </w:tcPr>
          <w:p w:rsidR="00FB05C6" w:rsidRPr="009D306C" w:rsidRDefault="00FB05C6" w:rsidP="0042351E">
            <w:pPr>
              <w:jc w:val="center"/>
              <w:rPr>
                <w:rFonts w:eastAsia="Calibri"/>
                <w:b/>
                <w:lang w:val="lt-LT"/>
              </w:rPr>
            </w:pPr>
            <w:r w:rsidRPr="009D306C">
              <w:rPr>
                <w:rFonts w:eastAsia="Calibri"/>
                <w:b/>
                <w:lang w:val="lt-LT"/>
              </w:rPr>
              <w:t>Rodiklių apibrėžimas</w:t>
            </w:r>
          </w:p>
        </w:tc>
        <w:tc>
          <w:tcPr>
            <w:tcW w:w="1984" w:type="dxa"/>
          </w:tcPr>
          <w:p w:rsidR="00FB05C6" w:rsidRPr="009D306C" w:rsidRDefault="00FB05C6" w:rsidP="0042351E">
            <w:pPr>
              <w:jc w:val="center"/>
              <w:rPr>
                <w:rFonts w:eastAsia="Calibri"/>
                <w:b/>
                <w:lang w:val="lt-LT"/>
              </w:rPr>
            </w:pPr>
            <w:r w:rsidRPr="009D306C">
              <w:rPr>
                <w:rFonts w:eastAsia="Calibri"/>
                <w:b/>
                <w:lang w:val="lt-LT"/>
              </w:rPr>
              <w:t>Rodiklių reikšmės 2018 m.</w:t>
            </w:r>
          </w:p>
        </w:tc>
        <w:tc>
          <w:tcPr>
            <w:tcW w:w="2694" w:type="dxa"/>
          </w:tcPr>
          <w:p w:rsidR="00FB05C6" w:rsidRPr="009D306C" w:rsidRDefault="00FB05C6" w:rsidP="0042351E">
            <w:pPr>
              <w:jc w:val="center"/>
              <w:rPr>
                <w:rFonts w:eastAsia="Calibri"/>
                <w:b/>
                <w:lang w:val="lt-LT"/>
              </w:rPr>
            </w:pPr>
            <w:r w:rsidRPr="009D306C">
              <w:rPr>
                <w:rFonts w:eastAsia="Calibri"/>
                <w:b/>
                <w:lang w:val="lt-LT"/>
              </w:rPr>
              <w:t>Veiklos aprašymas</w:t>
            </w:r>
          </w:p>
        </w:tc>
        <w:tc>
          <w:tcPr>
            <w:tcW w:w="1417" w:type="dxa"/>
          </w:tcPr>
          <w:p w:rsidR="00FB05C6" w:rsidRPr="009D306C" w:rsidRDefault="00FB05C6" w:rsidP="0042351E">
            <w:pPr>
              <w:jc w:val="center"/>
              <w:rPr>
                <w:rFonts w:eastAsia="Calibri"/>
                <w:b/>
                <w:lang w:val="lt-LT"/>
              </w:rPr>
            </w:pPr>
            <w:r w:rsidRPr="009D306C">
              <w:rPr>
                <w:rFonts w:eastAsia="Calibri"/>
                <w:b/>
                <w:lang w:val="lt-LT"/>
              </w:rPr>
              <w:t>Atsakingas asmuo</w:t>
            </w:r>
          </w:p>
        </w:tc>
      </w:tr>
      <w:tr w:rsidR="009D306C" w:rsidRPr="009D306C" w:rsidTr="000B64AC">
        <w:trPr>
          <w:trHeight w:val="2208"/>
        </w:trPr>
        <w:tc>
          <w:tcPr>
            <w:tcW w:w="610" w:type="dxa"/>
          </w:tcPr>
          <w:p w:rsidR="009D306C" w:rsidRPr="009D306C" w:rsidRDefault="009D306C" w:rsidP="007F2B4C">
            <w:pPr>
              <w:rPr>
                <w:rFonts w:eastAsia="Calibri"/>
                <w:lang w:val="lt-LT"/>
              </w:rPr>
            </w:pPr>
            <w:r w:rsidRPr="009D306C">
              <w:rPr>
                <w:rFonts w:eastAsia="Calibri"/>
                <w:lang w:val="lt-LT"/>
              </w:rPr>
              <w:t xml:space="preserve">1. </w:t>
            </w:r>
          </w:p>
        </w:tc>
        <w:tc>
          <w:tcPr>
            <w:tcW w:w="1653" w:type="dxa"/>
          </w:tcPr>
          <w:p w:rsidR="009D306C" w:rsidRPr="009D306C" w:rsidRDefault="009D306C" w:rsidP="007F2B4C">
            <w:pPr>
              <w:rPr>
                <w:lang w:val="lt-LT"/>
              </w:rPr>
            </w:pPr>
            <w:r w:rsidRPr="009D306C">
              <w:rPr>
                <w:lang w:val="lt-LT"/>
              </w:rPr>
              <w:t>1. Tobulinti ugdymo procesą ir aplinką, užtikrinant ugdymo paslaugų kokybę.</w:t>
            </w:r>
          </w:p>
        </w:tc>
        <w:tc>
          <w:tcPr>
            <w:tcW w:w="1843" w:type="dxa"/>
          </w:tcPr>
          <w:p w:rsidR="009D306C" w:rsidRPr="009D306C" w:rsidRDefault="009D306C" w:rsidP="009D306C">
            <w:pPr>
              <w:rPr>
                <w:lang w:val="lt-LT"/>
              </w:rPr>
            </w:pPr>
            <w:r w:rsidRPr="009D306C">
              <w:rPr>
                <w:lang w:val="lt-LT"/>
              </w:rPr>
              <w:t>Sukurti ir plėtoti kokybiškas ugdymo programas.</w:t>
            </w:r>
          </w:p>
        </w:tc>
        <w:tc>
          <w:tcPr>
            <w:tcW w:w="2268" w:type="dxa"/>
          </w:tcPr>
          <w:p w:rsidR="009D306C" w:rsidRPr="009D306C" w:rsidRDefault="009D306C" w:rsidP="007F2B4C">
            <w:pPr>
              <w:rPr>
                <w:rFonts w:eastAsia="Calibri"/>
                <w:lang w:val="lt-LT"/>
              </w:rPr>
            </w:pPr>
            <w:r>
              <w:rPr>
                <w:rFonts w:eastAsia="Calibri"/>
                <w:lang w:val="lt-LT"/>
              </w:rPr>
              <w:t>Parengti metinę klubo veiklos programą.</w:t>
            </w:r>
          </w:p>
        </w:tc>
        <w:tc>
          <w:tcPr>
            <w:tcW w:w="2410" w:type="dxa"/>
          </w:tcPr>
          <w:p w:rsidR="009D306C" w:rsidRPr="009D306C" w:rsidRDefault="009D306C" w:rsidP="007F2B4C">
            <w:pPr>
              <w:rPr>
                <w:rFonts w:eastAsia="Calibri"/>
                <w:lang w:val="lt-LT"/>
              </w:rPr>
            </w:pPr>
            <w:r>
              <w:rPr>
                <w:rFonts w:eastAsia="Calibri"/>
                <w:lang w:val="lt-LT"/>
              </w:rPr>
              <w:t>Metinė klubo veiklos programa.</w:t>
            </w:r>
          </w:p>
        </w:tc>
        <w:tc>
          <w:tcPr>
            <w:tcW w:w="1984" w:type="dxa"/>
          </w:tcPr>
          <w:p w:rsidR="009D306C" w:rsidRPr="009D306C" w:rsidRDefault="009D306C" w:rsidP="007F2B4C">
            <w:pPr>
              <w:jc w:val="center"/>
              <w:rPr>
                <w:rFonts w:eastAsia="Calibri"/>
                <w:lang w:val="lt-LT"/>
              </w:rPr>
            </w:pPr>
            <w:r>
              <w:rPr>
                <w:rFonts w:eastAsia="Calibri"/>
                <w:lang w:val="lt-LT"/>
              </w:rPr>
              <w:t>1</w:t>
            </w:r>
          </w:p>
        </w:tc>
        <w:tc>
          <w:tcPr>
            <w:tcW w:w="2694" w:type="dxa"/>
          </w:tcPr>
          <w:p w:rsidR="009D306C" w:rsidRPr="009D306C" w:rsidRDefault="009D306C" w:rsidP="00FA5B36">
            <w:pPr>
              <w:rPr>
                <w:rFonts w:eastAsia="Calibri"/>
                <w:lang w:val="lt-LT"/>
              </w:rPr>
            </w:pPr>
            <w:r>
              <w:rPr>
                <w:rFonts w:eastAsia="Calibri"/>
                <w:lang w:val="lt-LT"/>
              </w:rPr>
              <w:t>Klubo direktorius iki rugsėjo 1 d. su darbo komanda parengia metinę veiklos programą, pedagogų taryboje vyksta aptarimas ir koregavimas. Klubas dirba pagal šią, direktoriaus įsakymu patvirtintą programą.</w:t>
            </w:r>
          </w:p>
        </w:tc>
        <w:tc>
          <w:tcPr>
            <w:tcW w:w="1417" w:type="dxa"/>
          </w:tcPr>
          <w:p w:rsidR="009D306C" w:rsidRPr="009D306C" w:rsidRDefault="009D306C" w:rsidP="007F2B4C">
            <w:pPr>
              <w:rPr>
                <w:rFonts w:eastAsia="Calibri"/>
                <w:lang w:val="lt-LT"/>
              </w:rPr>
            </w:pPr>
            <w:r>
              <w:rPr>
                <w:rFonts w:eastAsia="Calibri"/>
                <w:lang w:val="lt-LT"/>
              </w:rPr>
              <w:t>Klubo direktorius, pedagogų taryba</w:t>
            </w:r>
          </w:p>
        </w:tc>
      </w:tr>
      <w:tr w:rsidR="001744E1" w:rsidRPr="009D306C" w:rsidTr="00FB05C6">
        <w:trPr>
          <w:trHeight w:val="322"/>
        </w:trPr>
        <w:tc>
          <w:tcPr>
            <w:tcW w:w="610" w:type="dxa"/>
          </w:tcPr>
          <w:p w:rsidR="001744E1" w:rsidRPr="009D306C" w:rsidRDefault="001744E1" w:rsidP="001744E1">
            <w:pPr>
              <w:rPr>
                <w:rFonts w:eastAsia="Calibri"/>
                <w:lang w:val="lt-LT"/>
              </w:rPr>
            </w:pPr>
          </w:p>
        </w:tc>
        <w:tc>
          <w:tcPr>
            <w:tcW w:w="1653" w:type="dxa"/>
          </w:tcPr>
          <w:p w:rsidR="001744E1" w:rsidRPr="009D306C" w:rsidRDefault="001744E1" w:rsidP="001744E1">
            <w:pPr>
              <w:rPr>
                <w:rFonts w:eastAsia="Calibri"/>
                <w:lang w:val="lt-LT"/>
              </w:rPr>
            </w:pPr>
          </w:p>
        </w:tc>
        <w:tc>
          <w:tcPr>
            <w:tcW w:w="1843" w:type="dxa"/>
          </w:tcPr>
          <w:p w:rsidR="001744E1" w:rsidRPr="009D306C" w:rsidRDefault="001744E1" w:rsidP="001744E1">
            <w:pPr>
              <w:rPr>
                <w:rFonts w:eastAsia="Calibri"/>
                <w:lang w:val="lt-LT"/>
              </w:rPr>
            </w:pPr>
          </w:p>
        </w:tc>
        <w:tc>
          <w:tcPr>
            <w:tcW w:w="2268" w:type="dxa"/>
          </w:tcPr>
          <w:p w:rsidR="001744E1" w:rsidRPr="009D306C" w:rsidRDefault="009D306C" w:rsidP="001744E1">
            <w:pPr>
              <w:rPr>
                <w:rFonts w:eastAsia="Calibri"/>
                <w:lang w:val="lt-LT"/>
              </w:rPr>
            </w:pPr>
            <w:r>
              <w:rPr>
                <w:rFonts w:eastAsia="Calibri"/>
                <w:lang w:val="lt-LT"/>
              </w:rPr>
              <w:t>Parengti būrelių vadovų veiklos programas.</w:t>
            </w:r>
          </w:p>
        </w:tc>
        <w:tc>
          <w:tcPr>
            <w:tcW w:w="2410" w:type="dxa"/>
          </w:tcPr>
          <w:p w:rsidR="001744E1" w:rsidRPr="009D306C" w:rsidRDefault="009D306C" w:rsidP="001744E1">
            <w:pPr>
              <w:rPr>
                <w:rFonts w:eastAsia="Calibri"/>
                <w:lang w:val="lt-LT"/>
              </w:rPr>
            </w:pPr>
            <w:r>
              <w:rPr>
                <w:rFonts w:eastAsia="Calibri"/>
                <w:lang w:val="lt-LT"/>
              </w:rPr>
              <w:t>Metinių būrelių vadovų programų ir teminių planų skaičius.</w:t>
            </w:r>
          </w:p>
        </w:tc>
        <w:tc>
          <w:tcPr>
            <w:tcW w:w="1984" w:type="dxa"/>
          </w:tcPr>
          <w:p w:rsidR="001744E1" w:rsidRPr="009D306C" w:rsidRDefault="009D306C" w:rsidP="001744E1">
            <w:pPr>
              <w:jc w:val="center"/>
              <w:rPr>
                <w:rFonts w:eastAsia="Calibri"/>
                <w:lang w:val="lt-LT"/>
              </w:rPr>
            </w:pPr>
            <w:r>
              <w:rPr>
                <w:rFonts w:eastAsia="Calibri"/>
                <w:lang w:val="lt-LT"/>
              </w:rPr>
              <w:t>3</w:t>
            </w:r>
          </w:p>
        </w:tc>
        <w:tc>
          <w:tcPr>
            <w:tcW w:w="2694" w:type="dxa"/>
          </w:tcPr>
          <w:p w:rsidR="001744E1" w:rsidRPr="009D306C" w:rsidRDefault="009D306C" w:rsidP="001744E1">
            <w:pPr>
              <w:rPr>
                <w:rFonts w:eastAsia="Calibri"/>
                <w:lang w:val="lt-LT"/>
              </w:rPr>
            </w:pPr>
            <w:r>
              <w:rPr>
                <w:rFonts w:eastAsia="Calibri"/>
                <w:lang w:val="lt-LT"/>
              </w:rPr>
              <w:t>Iki spalio 1 d. kiekvienas vadovas parengia po 1 ateinančių mokslo metų programą ir teminį planą. Programos aptariamos pedagogų taryboje ir patvirtinamos direktoriaus įsakymu. Mokslo metų eigoje pedagogai vadovaujasi šiomis programomis bei teminiais planais.</w:t>
            </w:r>
          </w:p>
        </w:tc>
        <w:tc>
          <w:tcPr>
            <w:tcW w:w="1417" w:type="dxa"/>
          </w:tcPr>
          <w:p w:rsidR="001744E1" w:rsidRPr="009D306C" w:rsidRDefault="009D306C" w:rsidP="001744E1">
            <w:pPr>
              <w:rPr>
                <w:rFonts w:eastAsia="Calibri"/>
                <w:lang w:val="lt-LT"/>
              </w:rPr>
            </w:pPr>
            <w:r>
              <w:rPr>
                <w:rFonts w:eastAsia="Calibri"/>
                <w:lang w:val="lt-LT"/>
              </w:rPr>
              <w:t>Būrelių vadovai, pedagogų taryba</w:t>
            </w:r>
          </w:p>
        </w:tc>
      </w:tr>
      <w:tr w:rsidR="009D306C" w:rsidRPr="009D306C" w:rsidTr="00FB05C6">
        <w:trPr>
          <w:trHeight w:val="322"/>
        </w:trPr>
        <w:tc>
          <w:tcPr>
            <w:tcW w:w="610" w:type="dxa"/>
          </w:tcPr>
          <w:p w:rsidR="009D306C" w:rsidRPr="009D306C" w:rsidRDefault="009D306C" w:rsidP="001744E1">
            <w:pPr>
              <w:rPr>
                <w:rFonts w:eastAsia="Calibri"/>
                <w:lang w:val="lt-LT"/>
              </w:rPr>
            </w:pPr>
          </w:p>
        </w:tc>
        <w:tc>
          <w:tcPr>
            <w:tcW w:w="1653" w:type="dxa"/>
          </w:tcPr>
          <w:p w:rsidR="009D306C" w:rsidRPr="009D306C" w:rsidRDefault="009D306C" w:rsidP="001744E1">
            <w:pPr>
              <w:rPr>
                <w:rFonts w:eastAsia="Calibri"/>
                <w:lang w:val="lt-LT"/>
              </w:rPr>
            </w:pPr>
          </w:p>
        </w:tc>
        <w:tc>
          <w:tcPr>
            <w:tcW w:w="1843" w:type="dxa"/>
          </w:tcPr>
          <w:p w:rsidR="009D306C" w:rsidRPr="009D306C" w:rsidRDefault="009D306C" w:rsidP="001744E1">
            <w:pPr>
              <w:rPr>
                <w:rFonts w:eastAsia="Calibri"/>
                <w:lang w:val="lt-LT"/>
              </w:rPr>
            </w:pPr>
          </w:p>
        </w:tc>
        <w:tc>
          <w:tcPr>
            <w:tcW w:w="2268" w:type="dxa"/>
          </w:tcPr>
          <w:p w:rsidR="009D306C" w:rsidRDefault="009D306C" w:rsidP="001744E1">
            <w:pPr>
              <w:rPr>
                <w:rFonts w:eastAsia="Calibri"/>
                <w:lang w:val="lt-LT"/>
              </w:rPr>
            </w:pPr>
          </w:p>
        </w:tc>
        <w:tc>
          <w:tcPr>
            <w:tcW w:w="2410" w:type="dxa"/>
          </w:tcPr>
          <w:p w:rsidR="009D306C" w:rsidRDefault="005C0878" w:rsidP="001744E1">
            <w:pPr>
              <w:rPr>
                <w:rFonts w:eastAsia="Calibri"/>
                <w:lang w:val="lt-LT"/>
              </w:rPr>
            </w:pPr>
            <w:r>
              <w:rPr>
                <w:rFonts w:eastAsia="Calibri"/>
                <w:lang w:val="lt-LT"/>
              </w:rPr>
              <w:t>Metinis klubo renginių planas.</w:t>
            </w:r>
          </w:p>
        </w:tc>
        <w:tc>
          <w:tcPr>
            <w:tcW w:w="1984" w:type="dxa"/>
          </w:tcPr>
          <w:p w:rsidR="009D306C" w:rsidRDefault="005C0878" w:rsidP="001744E1">
            <w:pPr>
              <w:jc w:val="center"/>
              <w:rPr>
                <w:rFonts w:eastAsia="Calibri"/>
                <w:lang w:val="lt-LT"/>
              </w:rPr>
            </w:pPr>
            <w:r>
              <w:rPr>
                <w:rFonts w:eastAsia="Calibri"/>
                <w:lang w:val="lt-LT"/>
              </w:rPr>
              <w:t>1</w:t>
            </w:r>
          </w:p>
        </w:tc>
        <w:tc>
          <w:tcPr>
            <w:tcW w:w="2694" w:type="dxa"/>
          </w:tcPr>
          <w:p w:rsidR="009D306C" w:rsidRDefault="005C0878" w:rsidP="001744E1">
            <w:pPr>
              <w:rPr>
                <w:rFonts w:eastAsia="Calibri"/>
                <w:lang w:val="lt-LT"/>
              </w:rPr>
            </w:pPr>
            <w:r>
              <w:rPr>
                <w:rFonts w:eastAsia="Calibri"/>
                <w:lang w:val="lt-LT"/>
              </w:rPr>
              <w:t xml:space="preserve">Metinis klubo renginių planas parengtas iki lapkričio 1 d., atsižvelgiant į metines </w:t>
            </w:r>
            <w:r>
              <w:rPr>
                <w:rFonts w:eastAsia="Calibri"/>
                <w:lang w:val="lt-LT"/>
              </w:rPr>
              <w:lastRenderedPageBreak/>
              <w:t>vadovų programas ir į bendruomenės poreikius.</w:t>
            </w:r>
          </w:p>
        </w:tc>
        <w:tc>
          <w:tcPr>
            <w:tcW w:w="1417" w:type="dxa"/>
          </w:tcPr>
          <w:p w:rsidR="009D306C" w:rsidRDefault="005C0878" w:rsidP="001744E1">
            <w:pPr>
              <w:rPr>
                <w:rFonts w:eastAsia="Calibri"/>
                <w:lang w:val="lt-LT"/>
              </w:rPr>
            </w:pPr>
            <w:r>
              <w:rPr>
                <w:rFonts w:eastAsia="Calibri"/>
                <w:lang w:val="lt-LT"/>
              </w:rPr>
              <w:lastRenderedPageBreak/>
              <w:t>Direktorius, pedagogų taryba</w:t>
            </w:r>
          </w:p>
        </w:tc>
      </w:tr>
      <w:tr w:rsidR="005C0878" w:rsidRPr="009D306C" w:rsidTr="00FB05C6">
        <w:trPr>
          <w:trHeight w:val="322"/>
        </w:trPr>
        <w:tc>
          <w:tcPr>
            <w:tcW w:w="610" w:type="dxa"/>
          </w:tcPr>
          <w:p w:rsidR="005C0878" w:rsidRPr="009D306C" w:rsidRDefault="005C0878" w:rsidP="001744E1">
            <w:pPr>
              <w:rPr>
                <w:rFonts w:eastAsia="Calibri"/>
                <w:lang w:val="lt-LT"/>
              </w:rPr>
            </w:pPr>
          </w:p>
        </w:tc>
        <w:tc>
          <w:tcPr>
            <w:tcW w:w="1653" w:type="dxa"/>
          </w:tcPr>
          <w:p w:rsidR="005C0878" w:rsidRPr="009D306C" w:rsidRDefault="005C0878" w:rsidP="001744E1">
            <w:pPr>
              <w:rPr>
                <w:rFonts w:eastAsia="Calibri"/>
                <w:lang w:val="lt-LT"/>
              </w:rPr>
            </w:pPr>
          </w:p>
        </w:tc>
        <w:tc>
          <w:tcPr>
            <w:tcW w:w="1843" w:type="dxa"/>
          </w:tcPr>
          <w:p w:rsidR="005C0878" w:rsidRPr="009D306C" w:rsidRDefault="005C0878" w:rsidP="001744E1">
            <w:pPr>
              <w:rPr>
                <w:rFonts w:eastAsia="Calibri"/>
                <w:lang w:val="lt-LT"/>
              </w:rPr>
            </w:pPr>
          </w:p>
        </w:tc>
        <w:tc>
          <w:tcPr>
            <w:tcW w:w="2268" w:type="dxa"/>
          </w:tcPr>
          <w:p w:rsidR="005C0878" w:rsidRDefault="005C0878" w:rsidP="001744E1">
            <w:pPr>
              <w:rPr>
                <w:rFonts w:eastAsia="Calibri"/>
                <w:lang w:val="lt-LT"/>
              </w:rPr>
            </w:pPr>
            <w:r>
              <w:rPr>
                <w:rFonts w:eastAsia="Calibri"/>
                <w:lang w:val="lt-LT"/>
              </w:rPr>
              <w:t>Organizuoti klubo savivaldos veiklą.</w:t>
            </w:r>
          </w:p>
        </w:tc>
        <w:tc>
          <w:tcPr>
            <w:tcW w:w="2410" w:type="dxa"/>
          </w:tcPr>
          <w:p w:rsidR="005C0878" w:rsidRDefault="005C0878" w:rsidP="001744E1">
            <w:pPr>
              <w:rPr>
                <w:rFonts w:eastAsia="Calibri"/>
                <w:lang w:val="lt-LT"/>
              </w:rPr>
            </w:pPr>
            <w:r>
              <w:rPr>
                <w:rFonts w:eastAsia="Calibri"/>
                <w:lang w:val="lt-LT"/>
              </w:rPr>
              <w:t>Klubo tarybos ir Pedagogų tarybos susirinkimų skaičius. (2 per metus arba pagal poreikį)</w:t>
            </w:r>
          </w:p>
        </w:tc>
        <w:tc>
          <w:tcPr>
            <w:tcW w:w="1984" w:type="dxa"/>
          </w:tcPr>
          <w:p w:rsidR="005C0878" w:rsidRDefault="005C0878" w:rsidP="001744E1">
            <w:pPr>
              <w:jc w:val="center"/>
              <w:rPr>
                <w:rFonts w:eastAsia="Calibri"/>
                <w:lang w:val="lt-LT"/>
              </w:rPr>
            </w:pPr>
            <w:r>
              <w:rPr>
                <w:rFonts w:eastAsia="Calibri"/>
                <w:lang w:val="lt-LT"/>
              </w:rPr>
              <w:t>2</w:t>
            </w:r>
          </w:p>
        </w:tc>
        <w:tc>
          <w:tcPr>
            <w:tcW w:w="2694" w:type="dxa"/>
          </w:tcPr>
          <w:p w:rsidR="005C0878" w:rsidRDefault="005C0878" w:rsidP="001744E1">
            <w:pPr>
              <w:rPr>
                <w:rFonts w:eastAsia="Calibri"/>
                <w:lang w:val="lt-LT"/>
              </w:rPr>
            </w:pPr>
            <w:r>
              <w:rPr>
                <w:rFonts w:eastAsia="Calibri"/>
                <w:lang w:val="lt-LT"/>
              </w:rPr>
              <w:t>Susirinkimų metu vyks pasitarimai, sprendimų priėmimai, finansavimo paskirstymas ir kontrolė, sprendžiami kiti klubui aktualūs klausimai.</w:t>
            </w:r>
          </w:p>
        </w:tc>
        <w:tc>
          <w:tcPr>
            <w:tcW w:w="1417" w:type="dxa"/>
          </w:tcPr>
          <w:p w:rsidR="005C0878" w:rsidRDefault="005C0878" w:rsidP="001744E1">
            <w:pPr>
              <w:rPr>
                <w:rFonts w:eastAsia="Calibri"/>
                <w:lang w:val="lt-LT"/>
              </w:rPr>
            </w:pPr>
            <w:r>
              <w:rPr>
                <w:rFonts w:eastAsia="Calibri"/>
                <w:lang w:val="lt-LT"/>
              </w:rPr>
              <w:t>Klubo taryba, pedagogų taryba</w:t>
            </w:r>
          </w:p>
        </w:tc>
      </w:tr>
    </w:tbl>
    <w:p w:rsidR="00272A28" w:rsidRPr="009D306C" w:rsidRDefault="00272A28" w:rsidP="00601245">
      <w:pPr>
        <w:spacing w:line="360" w:lineRule="auto"/>
        <w:ind w:left="993"/>
        <w:rPr>
          <w:rFonts w:eastAsia="Calibri"/>
          <w:b/>
          <w:lang w:val="lt-LT"/>
        </w:rPr>
      </w:pPr>
    </w:p>
    <w:p w:rsidR="00601245" w:rsidRPr="009D306C" w:rsidRDefault="00601245" w:rsidP="00601245">
      <w:pPr>
        <w:spacing w:line="360" w:lineRule="auto"/>
        <w:ind w:left="993"/>
        <w:rPr>
          <w:rFonts w:eastAsia="Calibri"/>
          <w:b/>
          <w:lang w:val="lt-LT"/>
        </w:rPr>
      </w:pPr>
      <w:r w:rsidRPr="009D306C">
        <w:rPr>
          <w:rFonts w:eastAsia="Calibri"/>
          <w:b/>
          <w:lang w:val="lt-LT"/>
        </w:rPr>
        <w:t>ŽMOGIŠKIEJI IŠTEKLIAI</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601245" w:rsidRPr="009D306C" w:rsidTr="0042351E">
        <w:trPr>
          <w:trHeight w:val="1308"/>
        </w:trPr>
        <w:tc>
          <w:tcPr>
            <w:tcW w:w="610" w:type="dxa"/>
          </w:tcPr>
          <w:p w:rsidR="00601245" w:rsidRPr="009D306C" w:rsidRDefault="00601245" w:rsidP="0042351E">
            <w:pPr>
              <w:jc w:val="center"/>
              <w:rPr>
                <w:rFonts w:eastAsia="Calibri"/>
                <w:b/>
                <w:lang w:val="lt-LT"/>
              </w:rPr>
            </w:pPr>
            <w:r w:rsidRPr="009D306C">
              <w:rPr>
                <w:rFonts w:eastAsia="Calibri"/>
                <w:b/>
                <w:lang w:val="lt-LT"/>
              </w:rPr>
              <w:t>Eil.</w:t>
            </w:r>
          </w:p>
          <w:p w:rsidR="00601245" w:rsidRPr="009D306C" w:rsidRDefault="00601245" w:rsidP="0042351E">
            <w:pPr>
              <w:jc w:val="center"/>
              <w:rPr>
                <w:rFonts w:eastAsia="Calibri"/>
                <w:b/>
                <w:lang w:val="lt-LT"/>
              </w:rPr>
            </w:pPr>
            <w:r w:rsidRPr="009D306C">
              <w:rPr>
                <w:rFonts w:eastAsia="Calibri"/>
                <w:b/>
                <w:lang w:val="lt-LT"/>
              </w:rPr>
              <w:t>Nr.</w:t>
            </w:r>
          </w:p>
        </w:tc>
        <w:tc>
          <w:tcPr>
            <w:tcW w:w="1653" w:type="dxa"/>
          </w:tcPr>
          <w:p w:rsidR="00601245" w:rsidRPr="009D306C" w:rsidRDefault="00601245" w:rsidP="0042351E">
            <w:pPr>
              <w:jc w:val="center"/>
              <w:rPr>
                <w:rFonts w:eastAsia="Calibri"/>
                <w:b/>
                <w:lang w:val="lt-LT"/>
              </w:rPr>
            </w:pPr>
            <w:r w:rsidRPr="009D306C">
              <w:rPr>
                <w:rFonts w:eastAsia="Calibri"/>
                <w:b/>
                <w:lang w:val="lt-LT"/>
              </w:rPr>
              <w:t>Tikslas (iš strateginio plano)</w:t>
            </w:r>
          </w:p>
        </w:tc>
        <w:tc>
          <w:tcPr>
            <w:tcW w:w="1843" w:type="dxa"/>
          </w:tcPr>
          <w:p w:rsidR="00601245" w:rsidRPr="009D306C" w:rsidRDefault="00601245" w:rsidP="0042351E">
            <w:pPr>
              <w:jc w:val="center"/>
              <w:rPr>
                <w:rFonts w:eastAsia="Calibri"/>
                <w:b/>
                <w:lang w:val="lt-LT"/>
              </w:rPr>
            </w:pPr>
            <w:r w:rsidRPr="009D306C">
              <w:rPr>
                <w:rFonts w:eastAsia="Calibri"/>
                <w:b/>
                <w:lang w:val="lt-LT"/>
              </w:rPr>
              <w:t>Uždavinys (iš strateginio plano)</w:t>
            </w:r>
          </w:p>
        </w:tc>
        <w:tc>
          <w:tcPr>
            <w:tcW w:w="2268" w:type="dxa"/>
          </w:tcPr>
          <w:p w:rsidR="00601245" w:rsidRPr="009D306C" w:rsidRDefault="00601245" w:rsidP="0042351E">
            <w:pPr>
              <w:jc w:val="center"/>
              <w:rPr>
                <w:rFonts w:eastAsia="Calibri"/>
                <w:b/>
                <w:lang w:val="lt-LT"/>
              </w:rPr>
            </w:pPr>
            <w:r w:rsidRPr="009D306C">
              <w:rPr>
                <w:rFonts w:eastAsia="Calibri"/>
                <w:b/>
                <w:lang w:val="lt-LT"/>
              </w:rPr>
              <w:t>Veikla</w:t>
            </w:r>
          </w:p>
        </w:tc>
        <w:tc>
          <w:tcPr>
            <w:tcW w:w="2410" w:type="dxa"/>
          </w:tcPr>
          <w:p w:rsidR="00601245" w:rsidRPr="009D306C" w:rsidRDefault="00601245" w:rsidP="0042351E">
            <w:pPr>
              <w:jc w:val="center"/>
              <w:rPr>
                <w:rFonts w:eastAsia="Calibri"/>
                <w:b/>
                <w:lang w:val="lt-LT"/>
              </w:rPr>
            </w:pPr>
            <w:r w:rsidRPr="009D306C">
              <w:rPr>
                <w:rFonts w:eastAsia="Calibri"/>
                <w:b/>
                <w:lang w:val="lt-LT"/>
              </w:rPr>
              <w:t>Rodiklių apibrėžimas</w:t>
            </w:r>
          </w:p>
        </w:tc>
        <w:tc>
          <w:tcPr>
            <w:tcW w:w="1984" w:type="dxa"/>
          </w:tcPr>
          <w:p w:rsidR="00601245" w:rsidRPr="009D306C" w:rsidRDefault="00601245" w:rsidP="0042351E">
            <w:pPr>
              <w:jc w:val="center"/>
              <w:rPr>
                <w:rFonts w:eastAsia="Calibri"/>
                <w:b/>
                <w:lang w:val="lt-LT"/>
              </w:rPr>
            </w:pPr>
            <w:r w:rsidRPr="009D306C">
              <w:rPr>
                <w:rFonts w:eastAsia="Calibri"/>
                <w:b/>
                <w:lang w:val="lt-LT"/>
              </w:rPr>
              <w:t>Rodiklių reikšmės 2018 m.</w:t>
            </w:r>
          </w:p>
        </w:tc>
        <w:tc>
          <w:tcPr>
            <w:tcW w:w="2694" w:type="dxa"/>
          </w:tcPr>
          <w:p w:rsidR="00601245" w:rsidRPr="009D306C" w:rsidRDefault="00601245" w:rsidP="0042351E">
            <w:pPr>
              <w:jc w:val="center"/>
              <w:rPr>
                <w:rFonts w:eastAsia="Calibri"/>
                <w:b/>
                <w:lang w:val="lt-LT"/>
              </w:rPr>
            </w:pPr>
            <w:r w:rsidRPr="009D306C">
              <w:rPr>
                <w:rFonts w:eastAsia="Calibri"/>
                <w:b/>
                <w:lang w:val="lt-LT"/>
              </w:rPr>
              <w:t>Veiklos aprašymas</w:t>
            </w:r>
          </w:p>
        </w:tc>
        <w:tc>
          <w:tcPr>
            <w:tcW w:w="1417" w:type="dxa"/>
          </w:tcPr>
          <w:p w:rsidR="00601245" w:rsidRPr="009D306C" w:rsidRDefault="00601245" w:rsidP="0042351E">
            <w:pPr>
              <w:jc w:val="center"/>
              <w:rPr>
                <w:rFonts w:eastAsia="Calibri"/>
                <w:b/>
                <w:lang w:val="lt-LT"/>
              </w:rPr>
            </w:pPr>
            <w:r w:rsidRPr="009D306C">
              <w:rPr>
                <w:rFonts w:eastAsia="Calibri"/>
                <w:b/>
                <w:lang w:val="lt-LT"/>
              </w:rPr>
              <w:t>Atsakingas asmuo</w:t>
            </w:r>
          </w:p>
        </w:tc>
      </w:tr>
      <w:tr w:rsidR="007F2A42" w:rsidRPr="009D306C" w:rsidTr="007F2A42">
        <w:trPr>
          <w:trHeight w:val="2378"/>
        </w:trPr>
        <w:tc>
          <w:tcPr>
            <w:tcW w:w="610" w:type="dxa"/>
          </w:tcPr>
          <w:p w:rsidR="007F2A42" w:rsidRPr="009D306C" w:rsidRDefault="007F2A42" w:rsidP="00601245">
            <w:pPr>
              <w:rPr>
                <w:rFonts w:eastAsia="Calibri"/>
                <w:lang w:val="lt-LT"/>
              </w:rPr>
            </w:pPr>
            <w:r w:rsidRPr="009D306C">
              <w:rPr>
                <w:rFonts w:eastAsia="Calibri"/>
                <w:lang w:val="lt-LT"/>
              </w:rPr>
              <w:t xml:space="preserve">1. </w:t>
            </w: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p w:rsidR="007F2A42" w:rsidRPr="009D306C" w:rsidRDefault="007F2A42" w:rsidP="007F2A42">
            <w:pPr>
              <w:rPr>
                <w:rFonts w:eastAsia="Calibri"/>
                <w:lang w:val="lt-LT"/>
              </w:rPr>
            </w:pPr>
          </w:p>
        </w:tc>
        <w:tc>
          <w:tcPr>
            <w:tcW w:w="1653" w:type="dxa"/>
          </w:tcPr>
          <w:p w:rsidR="007F2A42" w:rsidRPr="009D306C" w:rsidRDefault="007F2A42" w:rsidP="00601245">
            <w:pPr>
              <w:rPr>
                <w:rFonts w:eastAsia="Calibri"/>
                <w:lang w:val="lt-LT"/>
              </w:rPr>
            </w:pPr>
            <w:r w:rsidRPr="009D306C">
              <w:rPr>
                <w:rFonts w:eastAsia="Calibri"/>
                <w:lang w:val="lt-LT"/>
              </w:rPr>
              <w:t>Tobulinti ugdymo</w:t>
            </w:r>
            <w:r w:rsidR="005C0878">
              <w:rPr>
                <w:rFonts w:eastAsia="Calibri"/>
                <w:lang w:val="lt-LT"/>
              </w:rPr>
              <w:t xml:space="preserve"> procesą ir aplinką, užtikrinant </w:t>
            </w:r>
            <w:r w:rsidRPr="009D306C">
              <w:rPr>
                <w:rFonts w:eastAsia="Calibri"/>
                <w:lang w:val="lt-LT"/>
              </w:rPr>
              <w:t>ugdymo paslaugų kokybę.</w:t>
            </w:r>
          </w:p>
          <w:p w:rsidR="007F2A42" w:rsidRPr="009D306C" w:rsidRDefault="007F2A42" w:rsidP="007F2A42">
            <w:pPr>
              <w:rPr>
                <w:rFonts w:eastAsia="Calibri"/>
                <w:lang w:val="lt-LT"/>
              </w:rPr>
            </w:pPr>
          </w:p>
          <w:p w:rsidR="007F2A42" w:rsidRPr="009D306C" w:rsidRDefault="007F2A42" w:rsidP="007F2A42">
            <w:pPr>
              <w:rPr>
                <w:rFonts w:eastAsia="Calibri"/>
                <w:lang w:val="lt-LT"/>
              </w:rPr>
            </w:pPr>
          </w:p>
        </w:tc>
        <w:tc>
          <w:tcPr>
            <w:tcW w:w="1843" w:type="dxa"/>
          </w:tcPr>
          <w:p w:rsidR="007F2A42" w:rsidRPr="009D306C" w:rsidRDefault="007F2A42" w:rsidP="007F2A42">
            <w:pPr>
              <w:rPr>
                <w:rFonts w:eastAsia="Calibri"/>
                <w:lang w:val="lt-LT"/>
              </w:rPr>
            </w:pPr>
            <w:r w:rsidRPr="009D306C">
              <w:rPr>
                <w:rFonts w:eastAsia="Calibri"/>
                <w:lang w:val="lt-LT"/>
              </w:rPr>
              <w:t>2. Stiprinti  mokytojų profesinę kompetenciją.</w:t>
            </w:r>
          </w:p>
          <w:p w:rsidR="007F2A42" w:rsidRPr="009D306C" w:rsidRDefault="007F2A42" w:rsidP="007F2A42">
            <w:pPr>
              <w:rPr>
                <w:rFonts w:eastAsia="Calibri"/>
                <w:lang w:val="lt-LT"/>
              </w:rPr>
            </w:pPr>
          </w:p>
          <w:p w:rsidR="007F2A42" w:rsidRPr="009D306C" w:rsidRDefault="007F2A42" w:rsidP="007F2A42">
            <w:pPr>
              <w:rPr>
                <w:rFonts w:eastAsia="Calibri"/>
                <w:lang w:val="lt-LT"/>
              </w:rPr>
            </w:pPr>
          </w:p>
        </w:tc>
        <w:tc>
          <w:tcPr>
            <w:tcW w:w="2268" w:type="dxa"/>
          </w:tcPr>
          <w:p w:rsidR="007F2A42" w:rsidRPr="009D306C" w:rsidRDefault="005C0878" w:rsidP="007F2A42">
            <w:pPr>
              <w:rPr>
                <w:rFonts w:eastAsia="Calibri"/>
                <w:lang w:val="lt-LT"/>
              </w:rPr>
            </w:pPr>
            <w:r>
              <w:rPr>
                <w:rFonts w:eastAsia="Calibri"/>
                <w:lang w:val="lt-LT"/>
              </w:rPr>
              <w:t>Klubo pedagogų dalyvavimas kvalifikacijos tobulinimo ir teorinių žinių gilinimo kursuose, seminaruose, konferencijose.</w:t>
            </w:r>
          </w:p>
        </w:tc>
        <w:tc>
          <w:tcPr>
            <w:tcW w:w="2410" w:type="dxa"/>
          </w:tcPr>
          <w:p w:rsidR="007F2A42" w:rsidRPr="009D306C" w:rsidRDefault="005C0878" w:rsidP="00601245">
            <w:pPr>
              <w:rPr>
                <w:rFonts w:eastAsia="Calibri"/>
                <w:lang w:val="lt-LT"/>
              </w:rPr>
            </w:pPr>
            <w:r>
              <w:rPr>
                <w:rFonts w:eastAsia="Calibri"/>
                <w:lang w:val="lt-LT"/>
              </w:rPr>
              <w:t>Pedagogų skaičius</w:t>
            </w:r>
          </w:p>
        </w:tc>
        <w:tc>
          <w:tcPr>
            <w:tcW w:w="1984" w:type="dxa"/>
          </w:tcPr>
          <w:p w:rsidR="007F2A42" w:rsidRPr="009D306C" w:rsidRDefault="005C0878" w:rsidP="00601245">
            <w:pPr>
              <w:jc w:val="center"/>
              <w:rPr>
                <w:rFonts w:eastAsia="Calibri"/>
                <w:lang w:val="lt-LT"/>
              </w:rPr>
            </w:pPr>
            <w:r>
              <w:rPr>
                <w:rFonts w:eastAsia="Calibri"/>
                <w:lang w:val="lt-LT"/>
              </w:rPr>
              <w:t>1</w:t>
            </w:r>
          </w:p>
        </w:tc>
        <w:tc>
          <w:tcPr>
            <w:tcW w:w="2694" w:type="dxa"/>
          </w:tcPr>
          <w:p w:rsidR="007F2A42" w:rsidRPr="009D306C" w:rsidRDefault="005C0878" w:rsidP="007F2A42">
            <w:pPr>
              <w:rPr>
                <w:rFonts w:eastAsia="Calibri"/>
                <w:lang w:val="lt-LT"/>
              </w:rPr>
            </w:pPr>
            <w:r>
              <w:rPr>
                <w:rFonts w:eastAsia="Calibri"/>
                <w:lang w:val="lt-LT"/>
              </w:rPr>
              <w:t>Klubo pedagogai dalyvauja kvalifikacijos kėlimo mokymuose, gilina bendrąsias ir dalykines kompetencijas, lavina įgūdžius, susipažįsta su inovatyviais ugdymo metodais ir priemonėmis.</w:t>
            </w:r>
          </w:p>
        </w:tc>
        <w:tc>
          <w:tcPr>
            <w:tcW w:w="1417" w:type="dxa"/>
          </w:tcPr>
          <w:p w:rsidR="007F2A42" w:rsidRPr="009D306C" w:rsidRDefault="005C0878" w:rsidP="007F2A42">
            <w:pPr>
              <w:rPr>
                <w:rFonts w:eastAsia="Calibri"/>
                <w:lang w:val="lt-LT"/>
              </w:rPr>
            </w:pPr>
            <w:r>
              <w:rPr>
                <w:rFonts w:eastAsia="Calibri"/>
                <w:lang w:val="lt-LT"/>
              </w:rPr>
              <w:t>Direktorius, klubo pedagogai</w:t>
            </w:r>
          </w:p>
        </w:tc>
      </w:tr>
      <w:tr w:rsidR="00601245" w:rsidRPr="009D306C" w:rsidTr="0042351E">
        <w:trPr>
          <w:trHeight w:val="322"/>
        </w:trPr>
        <w:tc>
          <w:tcPr>
            <w:tcW w:w="610" w:type="dxa"/>
          </w:tcPr>
          <w:p w:rsidR="00601245" w:rsidRPr="009D306C" w:rsidRDefault="00601245" w:rsidP="00601245">
            <w:pPr>
              <w:rPr>
                <w:rFonts w:eastAsia="Calibri"/>
                <w:lang w:val="lt-LT"/>
              </w:rPr>
            </w:pPr>
          </w:p>
        </w:tc>
        <w:tc>
          <w:tcPr>
            <w:tcW w:w="1653" w:type="dxa"/>
          </w:tcPr>
          <w:p w:rsidR="00601245" w:rsidRPr="009D306C" w:rsidRDefault="00601245" w:rsidP="00601245">
            <w:pPr>
              <w:rPr>
                <w:rFonts w:eastAsia="Calibri"/>
                <w:lang w:val="lt-LT"/>
              </w:rPr>
            </w:pPr>
          </w:p>
        </w:tc>
        <w:tc>
          <w:tcPr>
            <w:tcW w:w="1843" w:type="dxa"/>
          </w:tcPr>
          <w:p w:rsidR="00601245" w:rsidRPr="009D306C" w:rsidRDefault="00601245" w:rsidP="00601245">
            <w:pPr>
              <w:rPr>
                <w:rFonts w:eastAsia="Calibri"/>
                <w:lang w:val="lt-LT"/>
              </w:rPr>
            </w:pPr>
          </w:p>
        </w:tc>
        <w:tc>
          <w:tcPr>
            <w:tcW w:w="2268" w:type="dxa"/>
          </w:tcPr>
          <w:p w:rsidR="00601245" w:rsidRPr="009D306C" w:rsidRDefault="005C0878" w:rsidP="00601245">
            <w:pPr>
              <w:rPr>
                <w:rFonts w:eastAsia="Calibri"/>
                <w:lang w:val="lt-LT"/>
              </w:rPr>
            </w:pPr>
            <w:r>
              <w:rPr>
                <w:rFonts w:eastAsia="Calibri"/>
                <w:lang w:val="lt-LT"/>
              </w:rPr>
              <w:t xml:space="preserve">Suorganizuoti seminarą tema „IT ir kūrybiškumo ugdymo strategijų panaudojimo galimybės folkloro, </w:t>
            </w:r>
            <w:r>
              <w:rPr>
                <w:rFonts w:eastAsia="Calibri"/>
                <w:lang w:val="lt-LT"/>
              </w:rPr>
              <w:lastRenderedPageBreak/>
              <w:t>dailės, piešimo pamokose“.</w:t>
            </w:r>
          </w:p>
        </w:tc>
        <w:tc>
          <w:tcPr>
            <w:tcW w:w="2410" w:type="dxa"/>
          </w:tcPr>
          <w:p w:rsidR="00601245" w:rsidRPr="009D306C" w:rsidRDefault="005C0878" w:rsidP="00601245">
            <w:pPr>
              <w:rPr>
                <w:rFonts w:eastAsia="Calibri"/>
                <w:lang w:val="lt-LT"/>
              </w:rPr>
            </w:pPr>
            <w:r>
              <w:rPr>
                <w:rFonts w:eastAsia="Calibri"/>
                <w:lang w:val="lt-LT"/>
              </w:rPr>
              <w:lastRenderedPageBreak/>
              <w:t>Pedagogų skaičius</w:t>
            </w:r>
          </w:p>
        </w:tc>
        <w:tc>
          <w:tcPr>
            <w:tcW w:w="1984" w:type="dxa"/>
          </w:tcPr>
          <w:p w:rsidR="00982E3C" w:rsidRPr="009D306C" w:rsidRDefault="005C0878" w:rsidP="00601245">
            <w:pPr>
              <w:jc w:val="center"/>
              <w:rPr>
                <w:rFonts w:eastAsia="Calibri"/>
                <w:lang w:val="lt-LT"/>
              </w:rPr>
            </w:pPr>
            <w:r>
              <w:rPr>
                <w:rFonts w:eastAsia="Calibri"/>
                <w:lang w:val="lt-LT"/>
              </w:rPr>
              <w:t>3</w:t>
            </w:r>
          </w:p>
        </w:tc>
        <w:tc>
          <w:tcPr>
            <w:tcW w:w="2694" w:type="dxa"/>
          </w:tcPr>
          <w:p w:rsidR="00601245" w:rsidRPr="009D306C" w:rsidRDefault="005C0878" w:rsidP="00601245">
            <w:pPr>
              <w:rPr>
                <w:rFonts w:eastAsia="Calibri"/>
                <w:lang w:val="lt-LT"/>
              </w:rPr>
            </w:pPr>
            <w:r>
              <w:rPr>
                <w:rFonts w:eastAsia="Calibri"/>
                <w:lang w:val="lt-LT"/>
              </w:rPr>
              <w:t>Klubo pedagogai dalyvauja seminare, kurio tema aktuali ir reikalinga jų vykdomoms ugdymo programoms.</w:t>
            </w:r>
          </w:p>
        </w:tc>
        <w:tc>
          <w:tcPr>
            <w:tcW w:w="1417" w:type="dxa"/>
          </w:tcPr>
          <w:p w:rsidR="00601245" w:rsidRPr="009D306C" w:rsidRDefault="005C0878" w:rsidP="00601245">
            <w:pPr>
              <w:rPr>
                <w:rFonts w:eastAsia="Calibri"/>
                <w:lang w:val="lt-LT"/>
              </w:rPr>
            </w:pPr>
            <w:r>
              <w:rPr>
                <w:rFonts w:eastAsia="Calibri"/>
                <w:lang w:val="lt-LT"/>
              </w:rPr>
              <w:t>Klubo pedagogai</w:t>
            </w:r>
          </w:p>
        </w:tc>
      </w:tr>
      <w:tr w:rsidR="005C0878" w:rsidRPr="009D306C" w:rsidTr="0042351E">
        <w:trPr>
          <w:trHeight w:val="322"/>
        </w:trPr>
        <w:tc>
          <w:tcPr>
            <w:tcW w:w="610" w:type="dxa"/>
          </w:tcPr>
          <w:p w:rsidR="005C0878" w:rsidRPr="009D306C" w:rsidRDefault="005C0878" w:rsidP="00601245">
            <w:pPr>
              <w:rPr>
                <w:rFonts w:eastAsia="Calibri"/>
                <w:lang w:val="lt-LT"/>
              </w:rPr>
            </w:pPr>
          </w:p>
        </w:tc>
        <w:tc>
          <w:tcPr>
            <w:tcW w:w="1653" w:type="dxa"/>
          </w:tcPr>
          <w:p w:rsidR="005C0878" w:rsidRPr="009D306C" w:rsidRDefault="005C0878" w:rsidP="00601245">
            <w:pPr>
              <w:rPr>
                <w:rFonts w:eastAsia="Calibri"/>
                <w:lang w:val="lt-LT"/>
              </w:rPr>
            </w:pPr>
          </w:p>
        </w:tc>
        <w:tc>
          <w:tcPr>
            <w:tcW w:w="1843" w:type="dxa"/>
          </w:tcPr>
          <w:p w:rsidR="005C0878" w:rsidRPr="009D306C" w:rsidRDefault="005C0878" w:rsidP="00601245">
            <w:pPr>
              <w:rPr>
                <w:rFonts w:eastAsia="Calibri"/>
                <w:lang w:val="lt-LT"/>
              </w:rPr>
            </w:pPr>
          </w:p>
        </w:tc>
        <w:tc>
          <w:tcPr>
            <w:tcW w:w="2268" w:type="dxa"/>
          </w:tcPr>
          <w:p w:rsidR="005C0878" w:rsidRDefault="005C0878" w:rsidP="00601245">
            <w:pPr>
              <w:rPr>
                <w:rFonts w:eastAsia="Calibri"/>
                <w:lang w:val="lt-LT"/>
              </w:rPr>
            </w:pPr>
            <w:r>
              <w:rPr>
                <w:rFonts w:eastAsia="Calibri"/>
                <w:lang w:val="lt-LT"/>
              </w:rPr>
              <w:t>Organizuoti neformaliojo ugdymo veiklų aptarimą ir analizavimą.</w:t>
            </w:r>
          </w:p>
        </w:tc>
        <w:tc>
          <w:tcPr>
            <w:tcW w:w="2410" w:type="dxa"/>
          </w:tcPr>
          <w:p w:rsidR="005C0878" w:rsidRDefault="005C0878" w:rsidP="00601245">
            <w:pPr>
              <w:rPr>
                <w:rFonts w:eastAsia="Calibri"/>
                <w:lang w:val="lt-LT"/>
              </w:rPr>
            </w:pPr>
            <w:r>
              <w:rPr>
                <w:rFonts w:eastAsia="Calibri"/>
                <w:lang w:val="lt-LT"/>
              </w:rPr>
              <w:t>Dalyvausiančių pedagogų skaičius.</w:t>
            </w:r>
          </w:p>
        </w:tc>
        <w:tc>
          <w:tcPr>
            <w:tcW w:w="1984" w:type="dxa"/>
          </w:tcPr>
          <w:p w:rsidR="005C0878" w:rsidRDefault="005C0878" w:rsidP="00601245">
            <w:pPr>
              <w:jc w:val="center"/>
              <w:rPr>
                <w:rFonts w:eastAsia="Calibri"/>
                <w:lang w:val="lt-LT"/>
              </w:rPr>
            </w:pPr>
            <w:r>
              <w:rPr>
                <w:rFonts w:eastAsia="Calibri"/>
                <w:lang w:val="lt-LT"/>
              </w:rPr>
              <w:t>3</w:t>
            </w:r>
          </w:p>
        </w:tc>
        <w:tc>
          <w:tcPr>
            <w:tcW w:w="2694" w:type="dxa"/>
          </w:tcPr>
          <w:p w:rsidR="005C0878" w:rsidRDefault="005C0878" w:rsidP="00601245">
            <w:pPr>
              <w:rPr>
                <w:rFonts w:eastAsia="Calibri"/>
                <w:lang w:val="lt-LT"/>
              </w:rPr>
            </w:pPr>
            <w:r>
              <w:rPr>
                <w:rFonts w:eastAsia="Calibri"/>
                <w:lang w:val="lt-LT"/>
              </w:rPr>
              <w:t>Organizuojami neformaliojo ugdymo veiklų aptarimai ir analizavimai padeda klubo pedagogams savarankiškai įvertinti savo ugdymo metodiką, kryptingai tobulėti bei siekti kuo efektyvesnio ugdymo proceso.</w:t>
            </w:r>
          </w:p>
        </w:tc>
        <w:tc>
          <w:tcPr>
            <w:tcW w:w="1417" w:type="dxa"/>
          </w:tcPr>
          <w:p w:rsidR="005C0878" w:rsidRDefault="005C0878" w:rsidP="00601245">
            <w:pPr>
              <w:rPr>
                <w:rFonts w:eastAsia="Calibri"/>
                <w:lang w:val="lt-LT"/>
              </w:rPr>
            </w:pPr>
            <w:r>
              <w:rPr>
                <w:rFonts w:eastAsia="Calibri"/>
                <w:lang w:val="lt-LT"/>
              </w:rPr>
              <w:t>Klubo pedagogai</w:t>
            </w:r>
          </w:p>
        </w:tc>
      </w:tr>
    </w:tbl>
    <w:p w:rsidR="00EB5A69" w:rsidRPr="009D306C" w:rsidRDefault="00EB5A69" w:rsidP="00B0426B">
      <w:pPr>
        <w:spacing w:line="360" w:lineRule="auto"/>
        <w:ind w:left="993"/>
        <w:jc w:val="both"/>
        <w:rPr>
          <w:rFonts w:eastAsia="Calibri"/>
          <w:i/>
          <w:lang w:val="lt-LT"/>
        </w:rPr>
      </w:pPr>
    </w:p>
    <w:p w:rsidR="00B0426B" w:rsidRPr="009D306C" w:rsidRDefault="00B0426B" w:rsidP="00B0426B">
      <w:pPr>
        <w:spacing w:line="360" w:lineRule="auto"/>
        <w:ind w:left="993"/>
        <w:rPr>
          <w:rFonts w:eastAsia="Calibri"/>
          <w:b/>
          <w:lang w:val="lt-LT"/>
        </w:rPr>
      </w:pPr>
      <w:r w:rsidRPr="009D306C">
        <w:rPr>
          <w:rFonts w:eastAsia="Calibri"/>
          <w:b/>
          <w:lang w:val="lt-LT"/>
        </w:rPr>
        <w:t>DARBO</w:t>
      </w:r>
      <w:r w:rsidR="00E13A28">
        <w:rPr>
          <w:rFonts w:eastAsia="Calibri"/>
          <w:b/>
          <w:lang w:val="lt-LT"/>
        </w:rPr>
        <w:t xml:space="preserve"> IR UGDYMO PROCESO</w:t>
      </w:r>
      <w:r w:rsidRPr="009D306C">
        <w:rPr>
          <w:rFonts w:eastAsia="Calibri"/>
          <w:b/>
          <w:lang w:val="lt-LT"/>
        </w:rPr>
        <w:t xml:space="preserve"> ORGANIZAVIMAS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5C0878" w:rsidRPr="009D306C" w:rsidTr="003D5115">
        <w:trPr>
          <w:trHeight w:val="1308"/>
        </w:trPr>
        <w:tc>
          <w:tcPr>
            <w:tcW w:w="610" w:type="dxa"/>
          </w:tcPr>
          <w:p w:rsidR="00B0426B" w:rsidRPr="009D306C" w:rsidRDefault="00B0426B" w:rsidP="003D5115">
            <w:pPr>
              <w:jc w:val="center"/>
              <w:rPr>
                <w:rFonts w:eastAsia="Calibri"/>
                <w:b/>
                <w:lang w:val="lt-LT"/>
              </w:rPr>
            </w:pPr>
            <w:r w:rsidRPr="009D306C">
              <w:rPr>
                <w:rFonts w:eastAsia="Calibri"/>
                <w:b/>
                <w:lang w:val="lt-LT"/>
              </w:rPr>
              <w:t>Eil.</w:t>
            </w:r>
          </w:p>
          <w:p w:rsidR="00B0426B" w:rsidRPr="009D306C" w:rsidRDefault="00B0426B" w:rsidP="003D5115">
            <w:pPr>
              <w:jc w:val="center"/>
              <w:rPr>
                <w:rFonts w:eastAsia="Calibri"/>
                <w:b/>
                <w:lang w:val="lt-LT"/>
              </w:rPr>
            </w:pPr>
            <w:r w:rsidRPr="009D306C">
              <w:rPr>
                <w:rFonts w:eastAsia="Calibri"/>
                <w:b/>
                <w:lang w:val="lt-LT"/>
              </w:rPr>
              <w:t>Nr.</w:t>
            </w:r>
          </w:p>
        </w:tc>
        <w:tc>
          <w:tcPr>
            <w:tcW w:w="1653" w:type="dxa"/>
          </w:tcPr>
          <w:p w:rsidR="00B0426B" w:rsidRPr="009D306C" w:rsidRDefault="00B0426B" w:rsidP="003D5115">
            <w:pPr>
              <w:jc w:val="center"/>
              <w:rPr>
                <w:rFonts w:eastAsia="Calibri"/>
                <w:b/>
                <w:lang w:val="lt-LT"/>
              </w:rPr>
            </w:pPr>
            <w:r w:rsidRPr="009D306C">
              <w:rPr>
                <w:rFonts w:eastAsia="Calibri"/>
                <w:b/>
                <w:lang w:val="lt-LT"/>
              </w:rPr>
              <w:t>Tikslas (iš strateginio plano)</w:t>
            </w:r>
          </w:p>
        </w:tc>
        <w:tc>
          <w:tcPr>
            <w:tcW w:w="1843" w:type="dxa"/>
          </w:tcPr>
          <w:p w:rsidR="00B0426B" w:rsidRPr="009D306C" w:rsidRDefault="00B0426B" w:rsidP="003D5115">
            <w:pPr>
              <w:jc w:val="center"/>
              <w:rPr>
                <w:rFonts w:eastAsia="Calibri"/>
                <w:b/>
                <w:lang w:val="lt-LT"/>
              </w:rPr>
            </w:pPr>
            <w:r w:rsidRPr="009D306C">
              <w:rPr>
                <w:rFonts w:eastAsia="Calibri"/>
                <w:b/>
                <w:lang w:val="lt-LT"/>
              </w:rPr>
              <w:t>Uždavinys (iš strateginio plano)</w:t>
            </w:r>
          </w:p>
        </w:tc>
        <w:tc>
          <w:tcPr>
            <w:tcW w:w="2268" w:type="dxa"/>
          </w:tcPr>
          <w:p w:rsidR="00B0426B" w:rsidRPr="009D306C" w:rsidRDefault="00B0426B" w:rsidP="003D5115">
            <w:pPr>
              <w:jc w:val="center"/>
              <w:rPr>
                <w:rFonts w:eastAsia="Calibri"/>
                <w:b/>
                <w:lang w:val="lt-LT"/>
              </w:rPr>
            </w:pPr>
            <w:r w:rsidRPr="009D306C">
              <w:rPr>
                <w:rFonts w:eastAsia="Calibri"/>
                <w:b/>
                <w:lang w:val="lt-LT"/>
              </w:rPr>
              <w:t>Veikla</w:t>
            </w:r>
          </w:p>
        </w:tc>
        <w:tc>
          <w:tcPr>
            <w:tcW w:w="2410" w:type="dxa"/>
          </w:tcPr>
          <w:p w:rsidR="00B0426B" w:rsidRPr="009D306C" w:rsidRDefault="00B0426B" w:rsidP="003D5115">
            <w:pPr>
              <w:jc w:val="center"/>
              <w:rPr>
                <w:rFonts w:eastAsia="Calibri"/>
                <w:b/>
                <w:lang w:val="lt-LT"/>
              </w:rPr>
            </w:pPr>
            <w:r w:rsidRPr="009D306C">
              <w:rPr>
                <w:rFonts w:eastAsia="Calibri"/>
                <w:b/>
                <w:lang w:val="lt-LT"/>
              </w:rPr>
              <w:t>Rodiklių apibrėžimas</w:t>
            </w:r>
          </w:p>
        </w:tc>
        <w:tc>
          <w:tcPr>
            <w:tcW w:w="1984" w:type="dxa"/>
          </w:tcPr>
          <w:p w:rsidR="00B0426B" w:rsidRPr="009D306C" w:rsidRDefault="00B0426B" w:rsidP="003D5115">
            <w:pPr>
              <w:jc w:val="center"/>
              <w:rPr>
                <w:rFonts w:eastAsia="Calibri"/>
                <w:b/>
                <w:lang w:val="lt-LT"/>
              </w:rPr>
            </w:pPr>
            <w:r w:rsidRPr="009D306C">
              <w:rPr>
                <w:rFonts w:eastAsia="Calibri"/>
                <w:b/>
                <w:lang w:val="lt-LT"/>
              </w:rPr>
              <w:t>Rodiklių reikšmės 2018 m.</w:t>
            </w:r>
          </w:p>
        </w:tc>
        <w:tc>
          <w:tcPr>
            <w:tcW w:w="2694" w:type="dxa"/>
          </w:tcPr>
          <w:p w:rsidR="00B0426B" w:rsidRPr="009D306C" w:rsidRDefault="00B0426B" w:rsidP="003D5115">
            <w:pPr>
              <w:jc w:val="center"/>
              <w:rPr>
                <w:rFonts w:eastAsia="Calibri"/>
                <w:b/>
                <w:lang w:val="lt-LT"/>
              </w:rPr>
            </w:pPr>
            <w:r w:rsidRPr="009D306C">
              <w:rPr>
                <w:rFonts w:eastAsia="Calibri"/>
                <w:b/>
                <w:lang w:val="lt-LT"/>
              </w:rPr>
              <w:t>Veiklos aprašymas</w:t>
            </w:r>
          </w:p>
        </w:tc>
        <w:tc>
          <w:tcPr>
            <w:tcW w:w="1417" w:type="dxa"/>
          </w:tcPr>
          <w:p w:rsidR="00B0426B" w:rsidRPr="009D306C" w:rsidRDefault="00B0426B" w:rsidP="003D5115">
            <w:pPr>
              <w:jc w:val="center"/>
              <w:rPr>
                <w:rFonts w:eastAsia="Calibri"/>
                <w:b/>
                <w:lang w:val="lt-LT"/>
              </w:rPr>
            </w:pPr>
            <w:r w:rsidRPr="009D306C">
              <w:rPr>
                <w:rFonts w:eastAsia="Calibri"/>
                <w:b/>
                <w:lang w:val="lt-LT"/>
              </w:rPr>
              <w:t>Atsakingas asmuo</w:t>
            </w:r>
          </w:p>
        </w:tc>
      </w:tr>
      <w:tr w:rsidR="005C0878" w:rsidRPr="009D306C" w:rsidTr="003145CA">
        <w:trPr>
          <w:trHeight w:val="2208"/>
        </w:trPr>
        <w:tc>
          <w:tcPr>
            <w:tcW w:w="610" w:type="dxa"/>
          </w:tcPr>
          <w:p w:rsidR="00EB5A69" w:rsidRPr="009D306C" w:rsidRDefault="00EB5A69" w:rsidP="003D5115">
            <w:pPr>
              <w:rPr>
                <w:rFonts w:eastAsia="Calibri"/>
                <w:lang w:val="lt-LT"/>
              </w:rPr>
            </w:pPr>
            <w:r w:rsidRPr="009D306C">
              <w:rPr>
                <w:rFonts w:eastAsia="Calibri"/>
                <w:lang w:val="lt-LT"/>
              </w:rPr>
              <w:t xml:space="preserve">1. </w:t>
            </w:r>
          </w:p>
        </w:tc>
        <w:tc>
          <w:tcPr>
            <w:tcW w:w="1653" w:type="dxa"/>
          </w:tcPr>
          <w:p w:rsidR="00EB5A69" w:rsidRPr="009D306C" w:rsidRDefault="00EB5A69" w:rsidP="001744E1">
            <w:pPr>
              <w:rPr>
                <w:rFonts w:eastAsia="Calibri"/>
                <w:lang w:val="lt-LT"/>
              </w:rPr>
            </w:pPr>
            <w:r w:rsidRPr="009D306C">
              <w:rPr>
                <w:rFonts w:eastAsia="Calibri"/>
                <w:lang w:val="lt-LT"/>
              </w:rPr>
              <w:t xml:space="preserve">Tobulinti ugdymo procesą ir </w:t>
            </w:r>
            <w:r w:rsidR="005C0878">
              <w:rPr>
                <w:rFonts w:eastAsia="Calibri"/>
                <w:lang w:val="lt-LT"/>
              </w:rPr>
              <w:t xml:space="preserve">aplinką, užtikrinant </w:t>
            </w:r>
            <w:r w:rsidRPr="009D306C">
              <w:rPr>
                <w:rFonts w:eastAsia="Calibri"/>
                <w:lang w:val="lt-LT"/>
              </w:rPr>
              <w:t>ugdymo paslaugų kokybę.</w:t>
            </w:r>
          </w:p>
        </w:tc>
        <w:tc>
          <w:tcPr>
            <w:tcW w:w="1843" w:type="dxa"/>
          </w:tcPr>
          <w:p w:rsidR="00EB5A69" w:rsidRPr="009D306C" w:rsidRDefault="005C0878" w:rsidP="003D5115">
            <w:pPr>
              <w:rPr>
                <w:rFonts w:eastAsia="Calibri"/>
                <w:lang w:val="lt-LT"/>
              </w:rPr>
            </w:pPr>
            <w:r>
              <w:rPr>
                <w:rFonts w:eastAsia="Calibri"/>
                <w:lang w:val="lt-LT"/>
              </w:rPr>
              <w:t>1. Sukurti ir plėtoti kokybiškas ugdymo programas.</w:t>
            </w:r>
          </w:p>
        </w:tc>
        <w:tc>
          <w:tcPr>
            <w:tcW w:w="2268" w:type="dxa"/>
          </w:tcPr>
          <w:p w:rsidR="00EB5A69" w:rsidRPr="009D306C" w:rsidRDefault="005C0878" w:rsidP="003D5115">
            <w:pPr>
              <w:rPr>
                <w:rFonts w:eastAsia="Calibri"/>
                <w:lang w:val="lt-LT"/>
              </w:rPr>
            </w:pPr>
            <w:r>
              <w:rPr>
                <w:rFonts w:eastAsia="Calibri"/>
                <w:lang w:val="lt-LT"/>
              </w:rPr>
              <w:t>Organizuoti ugdymo procesą ir didinti programų skaičių.</w:t>
            </w:r>
          </w:p>
        </w:tc>
        <w:tc>
          <w:tcPr>
            <w:tcW w:w="2410" w:type="dxa"/>
          </w:tcPr>
          <w:p w:rsidR="00EB5A69" w:rsidRPr="009D306C" w:rsidRDefault="005C0878" w:rsidP="003D5115">
            <w:pPr>
              <w:rPr>
                <w:rFonts w:eastAsia="Calibri"/>
                <w:lang w:val="lt-LT"/>
              </w:rPr>
            </w:pPr>
            <w:r>
              <w:rPr>
                <w:rFonts w:eastAsia="Calibri"/>
                <w:lang w:val="lt-LT"/>
              </w:rPr>
              <w:t>Klube vykdomų programų skaičius</w:t>
            </w:r>
          </w:p>
        </w:tc>
        <w:tc>
          <w:tcPr>
            <w:tcW w:w="1984" w:type="dxa"/>
          </w:tcPr>
          <w:p w:rsidR="00EB5A69" w:rsidRPr="009D306C" w:rsidRDefault="005C0878" w:rsidP="003D5115">
            <w:pPr>
              <w:jc w:val="center"/>
              <w:rPr>
                <w:rFonts w:eastAsia="Calibri"/>
                <w:lang w:val="lt-LT"/>
              </w:rPr>
            </w:pPr>
            <w:r>
              <w:rPr>
                <w:rFonts w:eastAsia="Calibri"/>
                <w:lang w:val="lt-LT"/>
              </w:rPr>
              <w:t>3</w:t>
            </w:r>
          </w:p>
        </w:tc>
        <w:tc>
          <w:tcPr>
            <w:tcW w:w="2694" w:type="dxa"/>
          </w:tcPr>
          <w:p w:rsidR="00EB5A69" w:rsidRPr="009D306C" w:rsidRDefault="005C0878" w:rsidP="003D5115">
            <w:pPr>
              <w:rPr>
                <w:rFonts w:eastAsia="Calibri"/>
                <w:lang w:val="lt-LT"/>
              </w:rPr>
            </w:pPr>
            <w:r>
              <w:rPr>
                <w:rFonts w:eastAsia="Calibri"/>
                <w:lang w:val="lt-LT"/>
              </w:rPr>
              <w:t>Sudarytos veiklos pasirinkimo galimybės, atsižvelgiant į paklausą Žvėryno mikrorajone, skirtos kūrybiškumo ir kitų kompetencijų ugdymui.</w:t>
            </w:r>
          </w:p>
        </w:tc>
        <w:tc>
          <w:tcPr>
            <w:tcW w:w="1417" w:type="dxa"/>
          </w:tcPr>
          <w:p w:rsidR="00EB5A69" w:rsidRPr="009D306C" w:rsidRDefault="005C0878" w:rsidP="003D5115">
            <w:pPr>
              <w:rPr>
                <w:rFonts w:eastAsia="Calibri"/>
                <w:lang w:val="lt-LT"/>
              </w:rPr>
            </w:pPr>
            <w:r>
              <w:rPr>
                <w:rFonts w:eastAsia="Calibri"/>
                <w:lang w:val="lt-LT"/>
              </w:rPr>
              <w:t>Direktorius, klubo pedagogai</w:t>
            </w:r>
          </w:p>
        </w:tc>
      </w:tr>
      <w:tr w:rsidR="005C0878" w:rsidRPr="009D306C" w:rsidTr="005C0878">
        <w:trPr>
          <w:trHeight w:val="1277"/>
        </w:trPr>
        <w:tc>
          <w:tcPr>
            <w:tcW w:w="610" w:type="dxa"/>
          </w:tcPr>
          <w:p w:rsidR="001744E1" w:rsidRPr="009D306C" w:rsidRDefault="001744E1" w:rsidP="003D5115">
            <w:pPr>
              <w:rPr>
                <w:rFonts w:eastAsia="Calibri"/>
                <w:lang w:val="lt-LT"/>
              </w:rPr>
            </w:pPr>
          </w:p>
        </w:tc>
        <w:tc>
          <w:tcPr>
            <w:tcW w:w="1653" w:type="dxa"/>
          </w:tcPr>
          <w:p w:rsidR="001744E1" w:rsidRPr="009D306C" w:rsidRDefault="001744E1" w:rsidP="003D5115">
            <w:pPr>
              <w:rPr>
                <w:rFonts w:eastAsia="Calibri"/>
                <w:lang w:val="lt-LT"/>
              </w:rPr>
            </w:pPr>
          </w:p>
        </w:tc>
        <w:tc>
          <w:tcPr>
            <w:tcW w:w="1843" w:type="dxa"/>
          </w:tcPr>
          <w:p w:rsidR="001744E1" w:rsidRPr="009D306C" w:rsidRDefault="001744E1" w:rsidP="00EB5A69">
            <w:pPr>
              <w:rPr>
                <w:lang w:val="lt-LT"/>
              </w:rPr>
            </w:pPr>
          </w:p>
        </w:tc>
        <w:tc>
          <w:tcPr>
            <w:tcW w:w="2268" w:type="dxa"/>
          </w:tcPr>
          <w:p w:rsidR="001744E1" w:rsidRPr="009D306C" w:rsidRDefault="001744E1" w:rsidP="003D5115">
            <w:pPr>
              <w:rPr>
                <w:rFonts w:eastAsia="Calibri"/>
                <w:lang w:val="lt-LT"/>
              </w:rPr>
            </w:pPr>
          </w:p>
        </w:tc>
        <w:tc>
          <w:tcPr>
            <w:tcW w:w="2410" w:type="dxa"/>
          </w:tcPr>
          <w:p w:rsidR="001744E1" w:rsidRPr="009D306C" w:rsidRDefault="005C0878" w:rsidP="003D5115">
            <w:pPr>
              <w:rPr>
                <w:rFonts w:eastAsia="Calibri"/>
                <w:lang w:val="lt-LT"/>
              </w:rPr>
            </w:pPr>
            <w:r>
              <w:rPr>
                <w:rFonts w:eastAsia="Calibri"/>
                <w:lang w:val="lt-LT"/>
              </w:rPr>
              <w:t xml:space="preserve">Iš biudžeto apmokamų būrelių veiklai skiriamų pedagoginių </w:t>
            </w:r>
            <w:r w:rsidR="00A6443F">
              <w:rPr>
                <w:rFonts w:eastAsia="Calibri"/>
                <w:lang w:val="lt-LT"/>
              </w:rPr>
              <w:t xml:space="preserve">(kontaktinių) </w:t>
            </w:r>
            <w:r>
              <w:rPr>
                <w:rFonts w:eastAsia="Calibri"/>
                <w:lang w:val="lt-LT"/>
              </w:rPr>
              <w:t>valandų skaičius.</w:t>
            </w:r>
          </w:p>
        </w:tc>
        <w:tc>
          <w:tcPr>
            <w:tcW w:w="1984" w:type="dxa"/>
          </w:tcPr>
          <w:p w:rsidR="001744E1" w:rsidRPr="009D306C" w:rsidRDefault="005C0878" w:rsidP="003D5115">
            <w:pPr>
              <w:jc w:val="center"/>
              <w:rPr>
                <w:rFonts w:eastAsia="Calibri"/>
                <w:lang w:val="lt-LT"/>
              </w:rPr>
            </w:pPr>
            <w:r>
              <w:rPr>
                <w:rFonts w:eastAsia="Calibri"/>
                <w:lang w:val="lt-LT"/>
              </w:rPr>
              <w:t xml:space="preserve">30 </w:t>
            </w:r>
          </w:p>
        </w:tc>
        <w:tc>
          <w:tcPr>
            <w:tcW w:w="2694" w:type="dxa"/>
          </w:tcPr>
          <w:p w:rsidR="001744E1" w:rsidRPr="009D306C" w:rsidRDefault="005C0878" w:rsidP="003D5115">
            <w:pPr>
              <w:rPr>
                <w:rFonts w:eastAsia="Calibri"/>
                <w:lang w:val="lt-LT"/>
              </w:rPr>
            </w:pPr>
            <w:r>
              <w:rPr>
                <w:rFonts w:eastAsia="Calibri"/>
                <w:lang w:val="lt-LT"/>
              </w:rPr>
              <w:t>Klubo galimybes stipriai riboja jau ilgą laiką nekintantis kontaktinių valandų skaičius.</w:t>
            </w:r>
          </w:p>
        </w:tc>
        <w:tc>
          <w:tcPr>
            <w:tcW w:w="1417" w:type="dxa"/>
          </w:tcPr>
          <w:p w:rsidR="001744E1" w:rsidRPr="009D306C" w:rsidRDefault="005C0878" w:rsidP="003D5115">
            <w:pPr>
              <w:rPr>
                <w:rFonts w:eastAsia="Calibri"/>
                <w:lang w:val="lt-LT"/>
              </w:rPr>
            </w:pPr>
            <w:r>
              <w:rPr>
                <w:rFonts w:eastAsia="Calibri"/>
                <w:lang w:val="lt-LT"/>
              </w:rPr>
              <w:t>Direktorius</w:t>
            </w:r>
          </w:p>
        </w:tc>
      </w:tr>
      <w:tr w:rsidR="005C0878" w:rsidRPr="009D306C" w:rsidTr="00A6443F">
        <w:trPr>
          <w:trHeight w:val="1560"/>
        </w:trPr>
        <w:tc>
          <w:tcPr>
            <w:tcW w:w="610" w:type="dxa"/>
          </w:tcPr>
          <w:p w:rsidR="001412CB" w:rsidRPr="009D306C" w:rsidRDefault="001412CB" w:rsidP="003D5115">
            <w:pPr>
              <w:rPr>
                <w:rFonts w:eastAsia="Calibri"/>
                <w:lang w:val="lt-LT"/>
              </w:rPr>
            </w:pPr>
          </w:p>
        </w:tc>
        <w:tc>
          <w:tcPr>
            <w:tcW w:w="1653" w:type="dxa"/>
          </w:tcPr>
          <w:p w:rsidR="001412CB" w:rsidRPr="009D306C" w:rsidRDefault="001412CB" w:rsidP="003D5115">
            <w:pPr>
              <w:rPr>
                <w:rFonts w:eastAsia="Calibri"/>
                <w:lang w:val="lt-LT"/>
              </w:rPr>
            </w:pPr>
          </w:p>
        </w:tc>
        <w:tc>
          <w:tcPr>
            <w:tcW w:w="1843" w:type="dxa"/>
          </w:tcPr>
          <w:p w:rsidR="001412CB" w:rsidRPr="009D306C" w:rsidRDefault="001412CB" w:rsidP="00EB5A69">
            <w:pPr>
              <w:rPr>
                <w:lang w:val="lt-LT"/>
              </w:rPr>
            </w:pPr>
          </w:p>
        </w:tc>
        <w:tc>
          <w:tcPr>
            <w:tcW w:w="2268" w:type="dxa"/>
          </w:tcPr>
          <w:p w:rsidR="001412CB" w:rsidRPr="009D306C" w:rsidRDefault="005C0878" w:rsidP="003D5115">
            <w:pPr>
              <w:rPr>
                <w:rFonts w:eastAsia="Calibri"/>
                <w:lang w:val="lt-LT"/>
              </w:rPr>
            </w:pPr>
            <w:r>
              <w:rPr>
                <w:rFonts w:eastAsia="Calibri"/>
                <w:lang w:val="lt-LT"/>
              </w:rPr>
              <w:t>Analizuoti duomenis apie ugdytinius, siekiant sukurti efektyvias ugdymo programas.</w:t>
            </w:r>
          </w:p>
        </w:tc>
        <w:tc>
          <w:tcPr>
            <w:tcW w:w="2410" w:type="dxa"/>
          </w:tcPr>
          <w:p w:rsidR="001412CB" w:rsidRPr="009D306C" w:rsidRDefault="005C0878" w:rsidP="003D5115">
            <w:pPr>
              <w:rPr>
                <w:rFonts w:eastAsia="Calibri"/>
                <w:lang w:val="lt-LT"/>
              </w:rPr>
            </w:pPr>
            <w:r>
              <w:rPr>
                <w:rFonts w:eastAsia="Calibri"/>
                <w:lang w:val="lt-LT"/>
              </w:rPr>
              <w:t>Sudarytų sutarčių skaičius.</w:t>
            </w:r>
          </w:p>
        </w:tc>
        <w:tc>
          <w:tcPr>
            <w:tcW w:w="1984" w:type="dxa"/>
          </w:tcPr>
          <w:p w:rsidR="001412CB" w:rsidRPr="009D306C" w:rsidRDefault="005C0878" w:rsidP="003D5115">
            <w:pPr>
              <w:jc w:val="center"/>
              <w:rPr>
                <w:rFonts w:eastAsia="Calibri"/>
                <w:lang w:val="lt-LT"/>
              </w:rPr>
            </w:pPr>
            <w:r>
              <w:rPr>
                <w:rFonts w:eastAsia="Calibri"/>
                <w:lang w:val="lt-LT"/>
              </w:rPr>
              <w:t>110</w:t>
            </w:r>
          </w:p>
        </w:tc>
        <w:tc>
          <w:tcPr>
            <w:tcW w:w="2694" w:type="dxa"/>
          </w:tcPr>
          <w:p w:rsidR="001412CB" w:rsidRPr="009D306C" w:rsidRDefault="005C0878" w:rsidP="005B7CAD">
            <w:pPr>
              <w:rPr>
                <w:rFonts w:eastAsia="Calibri"/>
                <w:lang w:val="lt-LT"/>
              </w:rPr>
            </w:pPr>
            <w:r>
              <w:rPr>
                <w:rFonts w:eastAsia="Calibri"/>
                <w:lang w:val="lt-LT"/>
              </w:rPr>
              <w:t>Mokslo metų pradžioje sudarytų neformaliojo ugdymo sutarčių skaičius.</w:t>
            </w:r>
          </w:p>
        </w:tc>
        <w:tc>
          <w:tcPr>
            <w:tcW w:w="1417" w:type="dxa"/>
          </w:tcPr>
          <w:p w:rsidR="001412CB" w:rsidRPr="009D306C" w:rsidRDefault="005C0878" w:rsidP="003D5115">
            <w:pPr>
              <w:rPr>
                <w:rFonts w:eastAsia="Calibri"/>
                <w:lang w:val="lt-LT"/>
              </w:rPr>
            </w:pPr>
            <w:r>
              <w:rPr>
                <w:rFonts w:eastAsia="Calibri"/>
                <w:lang w:val="lt-LT"/>
              </w:rPr>
              <w:t>Direktorius</w:t>
            </w:r>
          </w:p>
        </w:tc>
      </w:tr>
      <w:tr w:rsidR="005C0878" w:rsidRPr="009D306C" w:rsidTr="005B7CAD">
        <w:trPr>
          <w:trHeight w:val="710"/>
        </w:trPr>
        <w:tc>
          <w:tcPr>
            <w:tcW w:w="610" w:type="dxa"/>
          </w:tcPr>
          <w:p w:rsidR="00330AC7" w:rsidRPr="009D306C" w:rsidRDefault="00330AC7" w:rsidP="003D5115">
            <w:pPr>
              <w:rPr>
                <w:rFonts w:eastAsia="Calibri"/>
                <w:lang w:val="lt-LT"/>
              </w:rPr>
            </w:pPr>
          </w:p>
        </w:tc>
        <w:tc>
          <w:tcPr>
            <w:tcW w:w="1653" w:type="dxa"/>
          </w:tcPr>
          <w:p w:rsidR="00330AC7" w:rsidRPr="009D306C" w:rsidRDefault="00330AC7" w:rsidP="003D5115">
            <w:pPr>
              <w:rPr>
                <w:rFonts w:eastAsia="Calibri"/>
                <w:lang w:val="lt-LT"/>
              </w:rPr>
            </w:pPr>
          </w:p>
        </w:tc>
        <w:tc>
          <w:tcPr>
            <w:tcW w:w="1843" w:type="dxa"/>
          </w:tcPr>
          <w:p w:rsidR="00330AC7" w:rsidRPr="009D306C" w:rsidRDefault="00330AC7" w:rsidP="00EB5A69">
            <w:pPr>
              <w:rPr>
                <w:lang w:val="lt-LT"/>
              </w:rPr>
            </w:pPr>
          </w:p>
        </w:tc>
        <w:tc>
          <w:tcPr>
            <w:tcW w:w="2268" w:type="dxa"/>
          </w:tcPr>
          <w:p w:rsidR="00330AC7" w:rsidRPr="009D306C" w:rsidRDefault="00330AC7" w:rsidP="003D5115">
            <w:pPr>
              <w:rPr>
                <w:rFonts w:eastAsia="Calibri"/>
                <w:lang w:val="lt-LT"/>
              </w:rPr>
            </w:pPr>
          </w:p>
        </w:tc>
        <w:tc>
          <w:tcPr>
            <w:tcW w:w="2410" w:type="dxa"/>
          </w:tcPr>
          <w:p w:rsidR="00330AC7" w:rsidRPr="009D306C" w:rsidRDefault="009B2285" w:rsidP="003D5115">
            <w:pPr>
              <w:rPr>
                <w:rFonts w:eastAsia="Calibri"/>
                <w:lang w:val="lt-LT"/>
              </w:rPr>
            </w:pPr>
            <w:r>
              <w:rPr>
                <w:rFonts w:eastAsia="Calibri"/>
                <w:lang w:val="lt-LT"/>
              </w:rPr>
              <w:t>Nuolatinių ugdytinių skaičius.</w:t>
            </w:r>
          </w:p>
        </w:tc>
        <w:tc>
          <w:tcPr>
            <w:tcW w:w="1984" w:type="dxa"/>
          </w:tcPr>
          <w:p w:rsidR="00330AC7" w:rsidRPr="009D306C" w:rsidRDefault="009B2285" w:rsidP="003D5115">
            <w:pPr>
              <w:jc w:val="center"/>
              <w:rPr>
                <w:rFonts w:eastAsia="Calibri"/>
                <w:lang w:val="lt-LT"/>
              </w:rPr>
            </w:pPr>
            <w:r>
              <w:rPr>
                <w:rFonts w:eastAsia="Calibri"/>
                <w:lang w:val="lt-LT"/>
              </w:rPr>
              <w:t>100</w:t>
            </w:r>
          </w:p>
        </w:tc>
        <w:tc>
          <w:tcPr>
            <w:tcW w:w="2694" w:type="dxa"/>
          </w:tcPr>
          <w:p w:rsidR="00330AC7" w:rsidRPr="009D306C" w:rsidRDefault="009B2285" w:rsidP="003D5115">
            <w:pPr>
              <w:rPr>
                <w:rFonts w:eastAsia="Calibri"/>
                <w:lang w:val="lt-LT"/>
              </w:rPr>
            </w:pPr>
            <w:r>
              <w:rPr>
                <w:rFonts w:eastAsia="Calibri"/>
                <w:lang w:val="lt-LT"/>
              </w:rPr>
              <w:t>Mokslo metų eigoje nuolat vyksta ugdytinių skaičiaus kaita. Nuolatinis ugdytinių skaičius nurodo likusį ugdytinių skaičių, po mokslo metų eigoje nutrauktų sutarčių.</w:t>
            </w:r>
          </w:p>
        </w:tc>
        <w:tc>
          <w:tcPr>
            <w:tcW w:w="1417" w:type="dxa"/>
          </w:tcPr>
          <w:p w:rsidR="00330AC7" w:rsidRPr="009D306C" w:rsidRDefault="009B2285" w:rsidP="003D5115">
            <w:pPr>
              <w:rPr>
                <w:rFonts w:eastAsia="Calibri"/>
                <w:lang w:val="lt-LT"/>
              </w:rPr>
            </w:pPr>
            <w:r>
              <w:rPr>
                <w:rFonts w:eastAsia="Calibri"/>
                <w:lang w:val="lt-LT"/>
              </w:rPr>
              <w:t>Direktorius</w:t>
            </w:r>
          </w:p>
        </w:tc>
      </w:tr>
      <w:tr w:rsidR="009B2285" w:rsidRPr="009D306C" w:rsidTr="004A2EEE">
        <w:trPr>
          <w:trHeight w:val="937"/>
        </w:trPr>
        <w:tc>
          <w:tcPr>
            <w:tcW w:w="610" w:type="dxa"/>
          </w:tcPr>
          <w:p w:rsidR="009B2285" w:rsidRPr="009D306C" w:rsidRDefault="009B2285" w:rsidP="003D5115">
            <w:pPr>
              <w:rPr>
                <w:rFonts w:eastAsia="Calibri"/>
                <w:lang w:val="lt-LT"/>
              </w:rPr>
            </w:pPr>
          </w:p>
        </w:tc>
        <w:tc>
          <w:tcPr>
            <w:tcW w:w="1653" w:type="dxa"/>
          </w:tcPr>
          <w:p w:rsidR="009B2285" w:rsidRPr="009D306C" w:rsidRDefault="009B2285" w:rsidP="003D5115">
            <w:pPr>
              <w:rPr>
                <w:rFonts w:eastAsia="Calibri"/>
                <w:lang w:val="lt-LT"/>
              </w:rPr>
            </w:pPr>
          </w:p>
        </w:tc>
        <w:tc>
          <w:tcPr>
            <w:tcW w:w="1843" w:type="dxa"/>
          </w:tcPr>
          <w:p w:rsidR="009B2285" w:rsidRPr="009D306C" w:rsidRDefault="009B2285" w:rsidP="003D5115">
            <w:pPr>
              <w:rPr>
                <w:rFonts w:eastAsia="Calibri"/>
                <w:lang w:val="lt-LT"/>
              </w:rPr>
            </w:pPr>
          </w:p>
        </w:tc>
        <w:tc>
          <w:tcPr>
            <w:tcW w:w="2268" w:type="dxa"/>
          </w:tcPr>
          <w:p w:rsidR="009B2285" w:rsidRPr="009D306C" w:rsidRDefault="009B2285" w:rsidP="003D5115">
            <w:pPr>
              <w:rPr>
                <w:rFonts w:eastAsia="Calibri"/>
                <w:lang w:val="lt-LT"/>
              </w:rPr>
            </w:pPr>
          </w:p>
        </w:tc>
        <w:tc>
          <w:tcPr>
            <w:tcW w:w="2410" w:type="dxa"/>
          </w:tcPr>
          <w:p w:rsidR="009B2285" w:rsidRPr="009D306C" w:rsidRDefault="009B2285" w:rsidP="003D5115">
            <w:pPr>
              <w:rPr>
                <w:rFonts w:eastAsia="Calibri"/>
                <w:lang w:val="lt-LT"/>
              </w:rPr>
            </w:pPr>
            <w:r>
              <w:rPr>
                <w:rFonts w:eastAsia="Calibri"/>
                <w:lang w:val="lt-LT"/>
              </w:rPr>
              <w:t>Ugdytinių amžius</w:t>
            </w:r>
          </w:p>
        </w:tc>
        <w:tc>
          <w:tcPr>
            <w:tcW w:w="1984" w:type="dxa"/>
          </w:tcPr>
          <w:p w:rsidR="009B2285" w:rsidRPr="009D306C" w:rsidRDefault="009B2285" w:rsidP="003D5115">
            <w:pPr>
              <w:jc w:val="center"/>
              <w:rPr>
                <w:rFonts w:eastAsia="Calibri"/>
                <w:lang w:val="lt-LT"/>
              </w:rPr>
            </w:pPr>
            <w:r>
              <w:rPr>
                <w:rFonts w:eastAsia="Calibri"/>
                <w:lang w:val="lt-LT"/>
              </w:rPr>
              <w:t xml:space="preserve">3–29 </w:t>
            </w:r>
          </w:p>
        </w:tc>
        <w:tc>
          <w:tcPr>
            <w:tcW w:w="2694" w:type="dxa"/>
          </w:tcPr>
          <w:p w:rsidR="009B2285" w:rsidRPr="009D306C" w:rsidRDefault="009B2285" w:rsidP="003D5115">
            <w:pPr>
              <w:rPr>
                <w:rFonts w:eastAsia="Calibri"/>
                <w:lang w:val="lt-LT"/>
              </w:rPr>
            </w:pPr>
            <w:r>
              <w:rPr>
                <w:rFonts w:eastAsia="Calibri"/>
                <w:lang w:val="lt-LT"/>
              </w:rPr>
              <w:t>Vaikų ir jaunimo klube „Jaunystė“ priimami vaikai ir jaunuoliai nuo 3–29 metų, sudarant galimybę  lankyti užsiėmimus savo amžiaus grupėse.</w:t>
            </w:r>
          </w:p>
        </w:tc>
        <w:tc>
          <w:tcPr>
            <w:tcW w:w="1417" w:type="dxa"/>
          </w:tcPr>
          <w:p w:rsidR="009B2285" w:rsidRPr="009D306C" w:rsidRDefault="009B2285" w:rsidP="003D5115">
            <w:pPr>
              <w:rPr>
                <w:rFonts w:eastAsia="Calibri"/>
                <w:lang w:val="lt-LT"/>
              </w:rPr>
            </w:pPr>
            <w:r>
              <w:rPr>
                <w:rFonts w:eastAsia="Calibri"/>
                <w:lang w:val="lt-LT"/>
              </w:rPr>
              <w:t>Klubo pedagogai</w:t>
            </w:r>
          </w:p>
        </w:tc>
      </w:tr>
      <w:tr w:rsidR="005C0878" w:rsidRPr="009D306C" w:rsidTr="003D5115">
        <w:trPr>
          <w:trHeight w:val="322"/>
        </w:trPr>
        <w:tc>
          <w:tcPr>
            <w:tcW w:w="610" w:type="dxa"/>
          </w:tcPr>
          <w:p w:rsidR="00EB5A69" w:rsidRPr="009D306C" w:rsidRDefault="00EB5A69" w:rsidP="003D5115">
            <w:pPr>
              <w:rPr>
                <w:rFonts w:eastAsia="Calibri"/>
                <w:lang w:val="lt-LT"/>
              </w:rPr>
            </w:pPr>
          </w:p>
        </w:tc>
        <w:tc>
          <w:tcPr>
            <w:tcW w:w="1653" w:type="dxa"/>
          </w:tcPr>
          <w:p w:rsidR="00EB5A69" w:rsidRPr="009D306C" w:rsidRDefault="00EB5A69" w:rsidP="003D5115">
            <w:pPr>
              <w:rPr>
                <w:rFonts w:eastAsia="Calibri"/>
                <w:lang w:val="lt-LT"/>
              </w:rPr>
            </w:pPr>
          </w:p>
        </w:tc>
        <w:tc>
          <w:tcPr>
            <w:tcW w:w="1843" w:type="dxa"/>
          </w:tcPr>
          <w:p w:rsidR="00EB5A69" w:rsidRPr="009D306C" w:rsidRDefault="00EB5A69" w:rsidP="003D5115">
            <w:pPr>
              <w:rPr>
                <w:rFonts w:eastAsia="Calibri"/>
                <w:lang w:val="lt-LT"/>
              </w:rPr>
            </w:pPr>
          </w:p>
        </w:tc>
        <w:tc>
          <w:tcPr>
            <w:tcW w:w="2268" w:type="dxa"/>
          </w:tcPr>
          <w:p w:rsidR="00EB5A69" w:rsidRPr="009D306C" w:rsidRDefault="00EB5A69" w:rsidP="003D5115">
            <w:pPr>
              <w:rPr>
                <w:rFonts w:eastAsia="Calibri"/>
                <w:lang w:val="lt-LT"/>
              </w:rPr>
            </w:pPr>
          </w:p>
        </w:tc>
        <w:tc>
          <w:tcPr>
            <w:tcW w:w="2410" w:type="dxa"/>
          </w:tcPr>
          <w:p w:rsidR="00EB5A69" w:rsidRPr="009D306C" w:rsidRDefault="009B2285" w:rsidP="003D5115">
            <w:pPr>
              <w:rPr>
                <w:rFonts w:eastAsia="Calibri"/>
                <w:lang w:val="lt-LT"/>
              </w:rPr>
            </w:pPr>
            <w:r>
              <w:rPr>
                <w:rFonts w:eastAsia="Calibri"/>
                <w:lang w:val="lt-LT"/>
              </w:rPr>
              <w:t>Grupių skaičius</w:t>
            </w:r>
          </w:p>
        </w:tc>
        <w:tc>
          <w:tcPr>
            <w:tcW w:w="1984" w:type="dxa"/>
          </w:tcPr>
          <w:p w:rsidR="00EB5A69" w:rsidRPr="009D306C" w:rsidRDefault="009B2285" w:rsidP="003D5115">
            <w:pPr>
              <w:jc w:val="center"/>
              <w:rPr>
                <w:rFonts w:eastAsia="Calibri"/>
                <w:lang w:val="lt-LT"/>
              </w:rPr>
            </w:pPr>
            <w:r>
              <w:rPr>
                <w:rFonts w:eastAsia="Calibri"/>
                <w:lang w:val="lt-LT"/>
              </w:rPr>
              <w:t>7</w:t>
            </w:r>
          </w:p>
        </w:tc>
        <w:tc>
          <w:tcPr>
            <w:tcW w:w="2694" w:type="dxa"/>
          </w:tcPr>
          <w:p w:rsidR="00EB5A69" w:rsidRPr="009D306C" w:rsidRDefault="009B2285" w:rsidP="003D5115">
            <w:pPr>
              <w:rPr>
                <w:rFonts w:eastAsia="Calibri"/>
                <w:lang w:val="lt-LT"/>
              </w:rPr>
            </w:pPr>
            <w:r>
              <w:rPr>
                <w:rFonts w:eastAsia="Calibri"/>
                <w:lang w:val="lt-LT"/>
              </w:rPr>
              <w:t>Piešimo būrelis – 2 grupės, folkloras – 2 grupės, dailės būrelis – 2 grupės. Atvira erdvė – 1 grupė. Ugdytiniai į grupes skirstomi pagal amžių, pasiekimų lygį ir veiklos specifiką.</w:t>
            </w:r>
          </w:p>
        </w:tc>
        <w:tc>
          <w:tcPr>
            <w:tcW w:w="1417" w:type="dxa"/>
          </w:tcPr>
          <w:p w:rsidR="00EB5A69" w:rsidRPr="009D306C" w:rsidRDefault="009B2285" w:rsidP="003D5115">
            <w:pPr>
              <w:rPr>
                <w:rFonts w:eastAsia="Calibri"/>
                <w:lang w:val="lt-LT"/>
              </w:rPr>
            </w:pPr>
            <w:r>
              <w:rPr>
                <w:rFonts w:eastAsia="Calibri"/>
                <w:lang w:val="lt-LT"/>
              </w:rPr>
              <w:t>Klubo pedagogai</w:t>
            </w:r>
          </w:p>
        </w:tc>
      </w:tr>
      <w:tr w:rsidR="005C0878" w:rsidRPr="009D306C" w:rsidTr="003D5115">
        <w:trPr>
          <w:trHeight w:val="322"/>
        </w:trPr>
        <w:tc>
          <w:tcPr>
            <w:tcW w:w="610" w:type="dxa"/>
          </w:tcPr>
          <w:p w:rsidR="00EB5A69" w:rsidRPr="009D306C" w:rsidRDefault="00EB5A69" w:rsidP="003D5115">
            <w:pPr>
              <w:rPr>
                <w:rFonts w:eastAsia="Calibri"/>
                <w:lang w:val="lt-LT"/>
              </w:rPr>
            </w:pPr>
          </w:p>
        </w:tc>
        <w:tc>
          <w:tcPr>
            <w:tcW w:w="1653" w:type="dxa"/>
          </w:tcPr>
          <w:p w:rsidR="00EB5A69" w:rsidRPr="009D306C" w:rsidRDefault="00EB5A69" w:rsidP="003D5115">
            <w:pPr>
              <w:rPr>
                <w:rFonts w:eastAsia="Calibri"/>
                <w:lang w:val="lt-LT"/>
              </w:rPr>
            </w:pPr>
          </w:p>
        </w:tc>
        <w:tc>
          <w:tcPr>
            <w:tcW w:w="1843" w:type="dxa"/>
          </w:tcPr>
          <w:p w:rsidR="00EB5A69" w:rsidRPr="009D306C" w:rsidRDefault="00EB5A69" w:rsidP="003D5115">
            <w:pPr>
              <w:rPr>
                <w:rFonts w:eastAsia="Calibri"/>
                <w:lang w:val="lt-LT"/>
              </w:rPr>
            </w:pPr>
          </w:p>
        </w:tc>
        <w:tc>
          <w:tcPr>
            <w:tcW w:w="2268" w:type="dxa"/>
          </w:tcPr>
          <w:p w:rsidR="00EB5A69" w:rsidRPr="009D306C" w:rsidRDefault="009B2285" w:rsidP="003D5115">
            <w:pPr>
              <w:rPr>
                <w:rFonts w:eastAsia="Calibri"/>
                <w:lang w:val="lt-LT"/>
              </w:rPr>
            </w:pPr>
            <w:r>
              <w:rPr>
                <w:rFonts w:eastAsia="Calibri"/>
                <w:lang w:val="lt-LT"/>
              </w:rPr>
              <w:t xml:space="preserve">Tobulinti teikiamų paslaugų kokybę, optimizuoti ugdymo procesą ir gerinti ugdymo aplinką </w:t>
            </w:r>
            <w:r>
              <w:rPr>
                <w:rFonts w:eastAsia="Calibri"/>
                <w:lang w:val="lt-LT"/>
              </w:rPr>
              <w:lastRenderedPageBreak/>
              <w:t>bendradarbiaujant su klubo bendruomene, atsižvelgiant į pastabas ir siūlymus.</w:t>
            </w:r>
          </w:p>
        </w:tc>
        <w:tc>
          <w:tcPr>
            <w:tcW w:w="2410" w:type="dxa"/>
          </w:tcPr>
          <w:p w:rsidR="00EB5A69" w:rsidRPr="009D306C" w:rsidRDefault="00A6443F" w:rsidP="003D5115">
            <w:pPr>
              <w:rPr>
                <w:rFonts w:eastAsia="Calibri"/>
                <w:lang w:val="lt-LT"/>
              </w:rPr>
            </w:pPr>
            <w:r>
              <w:rPr>
                <w:rFonts w:eastAsia="Calibri"/>
                <w:lang w:val="lt-LT"/>
              </w:rPr>
              <w:lastRenderedPageBreak/>
              <w:t>Ataskaitinis susirinkimas</w:t>
            </w:r>
          </w:p>
        </w:tc>
        <w:tc>
          <w:tcPr>
            <w:tcW w:w="1984" w:type="dxa"/>
          </w:tcPr>
          <w:p w:rsidR="00EB5A69" w:rsidRPr="009D306C" w:rsidRDefault="009B2285" w:rsidP="001744E1">
            <w:pPr>
              <w:jc w:val="center"/>
              <w:rPr>
                <w:rFonts w:eastAsia="Calibri"/>
                <w:lang w:val="lt-LT"/>
              </w:rPr>
            </w:pPr>
            <w:r>
              <w:rPr>
                <w:rFonts w:eastAsia="Calibri"/>
                <w:lang w:val="lt-LT"/>
              </w:rPr>
              <w:t>1</w:t>
            </w:r>
          </w:p>
        </w:tc>
        <w:tc>
          <w:tcPr>
            <w:tcW w:w="2694" w:type="dxa"/>
          </w:tcPr>
          <w:p w:rsidR="00EB5A69" w:rsidRPr="009D306C" w:rsidRDefault="009B2285" w:rsidP="003D5115">
            <w:pPr>
              <w:rPr>
                <w:rFonts w:eastAsia="Calibri"/>
                <w:lang w:val="lt-LT"/>
              </w:rPr>
            </w:pPr>
            <w:r>
              <w:rPr>
                <w:rFonts w:eastAsia="Calibri"/>
                <w:lang w:val="lt-LT"/>
              </w:rPr>
              <w:t xml:space="preserve">Ataskaitinis susirinkimas vyksta gegužės mėnesio pabaigoje, jame dalyvauja klubo bendruomenė. </w:t>
            </w:r>
            <w:r>
              <w:rPr>
                <w:rFonts w:eastAsia="Calibri"/>
                <w:lang w:val="lt-LT"/>
              </w:rPr>
              <w:lastRenderedPageBreak/>
              <w:t>Dalyvaujančių prašoma išsakyti savo mintis, pastabas ir nuomonę apie klubo veiklą, pateikti siūlymų.</w:t>
            </w:r>
          </w:p>
        </w:tc>
        <w:tc>
          <w:tcPr>
            <w:tcW w:w="1417" w:type="dxa"/>
          </w:tcPr>
          <w:p w:rsidR="00EB5A69" w:rsidRPr="009D306C" w:rsidRDefault="009B2285" w:rsidP="003D5115">
            <w:pPr>
              <w:rPr>
                <w:rFonts w:eastAsia="Calibri"/>
                <w:lang w:val="lt-LT"/>
              </w:rPr>
            </w:pPr>
            <w:r>
              <w:rPr>
                <w:rFonts w:eastAsia="Calibri"/>
                <w:lang w:val="lt-LT"/>
              </w:rPr>
              <w:lastRenderedPageBreak/>
              <w:t>Klubo direktorius, pedagogai</w:t>
            </w:r>
          </w:p>
        </w:tc>
      </w:tr>
      <w:tr w:rsidR="009B2285" w:rsidRPr="009D306C" w:rsidTr="003D5115">
        <w:trPr>
          <w:trHeight w:val="322"/>
        </w:trPr>
        <w:tc>
          <w:tcPr>
            <w:tcW w:w="610" w:type="dxa"/>
          </w:tcPr>
          <w:p w:rsidR="009B2285" w:rsidRPr="009D306C" w:rsidRDefault="009B2285" w:rsidP="003D5115">
            <w:pPr>
              <w:rPr>
                <w:rFonts w:eastAsia="Calibri"/>
                <w:lang w:val="lt-LT"/>
              </w:rPr>
            </w:pPr>
          </w:p>
        </w:tc>
        <w:tc>
          <w:tcPr>
            <w:tcW w:w="1653" w:type="dxa"/>
          </w:tcPr>
          <w:p w:rsidR="009B2285" w:rsidRPr="009D306C" w:rsidRDefault="009B2285" w:rsidP="003D5115">
            <w:pPr>
              <w:rPr>
                <w:rFonts w:eastAsia="Calibri"/>
                <w:lang w:val="lt-LT"/>
              </w:rPr>
            </w:pPr>
          </w:p>
        </w:tc>
        <w:tc>
          <w:tcPr>
            <w:tcW w:w="1843" w:type="dxa"/>
          </w:tcPr>
          <w:p w:rsidR="009B2285" w:rsidRPr="009D306C" w:rsidRDefault="009B2285" w:rsidP="003D5115">
            <w:pPr>
              <w:rPr>
                <w:rFonts w:eastAsia="Calibri"/>
                <w:lang w:val="lt-LT"/>
              </w:rPr>
            </w:pPr>
          </w:p>
        </w:tc>
        <w:tc>
          <w:tcPr>
            <w:tcW w:w="2268" w:type="dxa"/>
          </w:tcPr>
          <w:p w:rsidR="009B2285" w:rsidRDefault="009B2285" w:rsidP="003D5115">
            <w:pPr>
              <w:rPr>
                <w:rFonts w:eastAsia="Calibri"/>
                <w:lang w:val="lt-LT"/>
              </w:rPr>
            </w:pPr>
            <w:r>
              <w:rPr>
                <w:rFonts w:eastAsia="Calibri"/>
                <w:lang w:val="lt-LT"/>
              </w:rPr>
              <w:t>Organizuoti kultūrinę pažintinę veiklą.</w:t>
            </w:r>
          </w:p>
        </w:tc>
        <w:tc>
          <w:tcPr>
            <w:tcW w:w="2410" w:type="dxa"/>
          </w:tcPr>
          <w:p w:rsidR="009B2285" w:rsidRDefault="009B2285" w:rsidP="003D5115">
            <w:pPr>
              <w:rPr>
                <w:rFonts w:eastAsia="Calibri"/>
                <w:lang w:val="lt-LT"/>
              </w:rPr>
            </w:pPr>
            <w:r>
              <w:rPr>
                <w:rFonts w:eastAsia="Calibri"/>
                <w:lang w:val="lt-LT"/>
              </w:rPr>
              <w:t xml:space="preserve">Kūrybinių vasaros </w:t>
            </w:r>
            <w:r w:rsidR="000F0645">
              <w:rPr>
                <w:rFonts w:eastAsia="Calibri"/>
                <w:lang w:val="lt-LT"/>
              </w:rPr>
              <w:t>stovyklų, plenerų organizavimas gabiems ir motyvuotiems vaikams ir jaunuoliams.</w:t>
            </w:r>
          </w:p>
        </w:tc>
        <w:tc>
          <w:tcPr>
            <w:tcW w:w="1984" w:type="dxa"/>
          </w:tcPr>
          <w:p w:rsidR="009B2285" w:rsidRDefault="009B2285" w:rsidP="001744E1">
            <w:pPr>
              <w:jc w:val="center"/>
              <w:rPr>
                <w:rFonts w:eastAsia="Calibri"/>
                <w:lang w:val="lt-LT"/>
              </w:rPr>
            </w:pPr>
            <w:r>
              <w:rPr>
                <w:rFonts w:eastAsia="Calibri"/>
                <w:lang w:val="lt-LT"/>
              </w:rPr>
              <w:t>1</w:t>
            </w:r>
          </w:p>
        </w:tc>
        <w:tc>
          <w:tcPr>
            <w:tcW w:w="2694" w:type="dxa"/>
          </w:tcPr>
          <w:p w:rsidR="009B2285" w:rsidRDefault="009B2285" w:rsidP="003D5115">
            <w:pPr>
              <w:rPr>
                <w:rFonts w:eastAsia="Calibri"/>
                <w:lang w:val="lt-LT"/>
              </w:rPr>
            </w:pPr>
            <w:r>
              <w:rPr>
                <w:rFonts w:eastAsia="Calibri"/>
                <w:lang w:val="lt-LT"/>
              </w:rPr>
              <w:t>Į keliones vyks daugiausiai pastangų dedantys ir iniciatyviausi ugdytiniai.</w:t>
            </w:r>
          </w:p>
        </w:tc>
        <w:tc>
          <w:tcPr>
            <w:tcW w:w="1417" w:type="dxa"/>
          </w:tcPr>
          <w:p w:rsidR="009B2285" w:rsidRDefault="009B2285" w:rsidP="003D5115">
            <w:pPr>
              <w:rPr>
                <w:rFonts w:eastAsia="Calibri"/>
                <w:lang w:val="lt-LT"/>
              </w:rPr>
            </w:pPr>
            <w:r>
              <w:rPr>
                <w:rFonts w:eastAsia="Calibri"/>
                <w:lang w:val="lt-LT"/>
              </w:rPr>
              <w:t>Klubo direktorius, pedagogai</w:t>
            </w:r>
          </w:p>
        </w:tc>
      </w:tr>
      <w:tr w:rsidR="009B2285" w:rsidRPr="009D306C" w:rsidTr="003D5115">
        <w:trPr>
          <w:trHeight w:val="322"/>
        </w:trPr>
        <w:tc>
          <w:tcPr>
            <w:tcW w:w="610" w:type="dxa"/>
          </w:tcPr>
          <w:p w:rsidR="009B2285" w:rsidRPr="009D306C" w:rsidRDefault="009B2285" w:rsidP="003D5115">
            <w:pPr>
              <w:rPr>
                <w:rFonts w:eastAsia="Calibri"/>
                <w:lang w:val="lt-LT"/>
              </w:rPr>
            </w:pPr>
          </w:p>
        </w:tc>
        <w:tc>
          <w:tcPr>
            <w:tcW w:w="1653" w:type="dxa"/>
          </w:tcPr>
          <w:p w:rsidR="009B2285" w:rsidRPr="009D306C" w:rsidRDefault="009B2285" w:rsidP="003D5115">
            <w:pPr>
              <w:rPr>
                <w:rFonts w:eastAsia="Calibri"/>
                <w:lang w:val="lt-LT"/>
              </w:rPr>
            </w:pPr>
          </w:p>
        </w:tc>
        <w:tc>
          <w:tcPr>
            <w:tcW w:w="1843" w:type="dxa"/>
          </w:tcPr>
          <w:p w:rsidR="009B2285" w:rsidRPr="009D306C" w:rsidRDefault="009B2285" w:rsidP="003D5115">
            <w:pPr>
              <w:rPr>
                <w:rFonts w:eastAsia="Calibri"/>
                <w:lang w:val="lt-LT"/>
              </w:rPr>
            </w:pPr>
          </w:p>
        </w:tc>
        <w:tc>
          <w:tcPr>
            <w:tcW w:w="2268" w:type="dxa"/>
          </w:tcPr>
          <w:p w:rsidR="009B2285" w:rsidRDefault="009B2285" w:rsidP="003D5115">
            <w:pPr>
              <w:rPr>
                <w:rFonts w:eastAsia="Calibri"/>
                <w:lang w:val="lt-LT"/>
              </w:rPr>
            </w:pPr>
          </w:p>
        </w:tc>
        <w:tc>
          <w:tcPr>
            <w:tcW w:w="2410" w:type="dxa"/>
          </w:tcPr>
          <w:p w:rsidR="009B2285" w:rsidRDefault="000F0645" w:rsidP="003D5115">
            <w:pPr>
              <w:rPr>
                <w:rFonts w:eastAsia="Calibri"/>
                <w:lang w:val="lt-LT"/>
              </w:rPr>
            </w:pPr>
            <w:r>
              <w:rPr>
                <w:rFonts w:eastAsia="Calibri"/>
                <w:lang w:val="lt-LT"/>
              </w:rPr>
              <w:t>Profesionalių menininkų parodų, koncertų organizavimas.</w:t>
            </w:r>
          </w:p>
        </w:tc>
        <w:tc>
          <w:tcPr>
            <w:tcW w:w="1984" w:type="dxa"/>
          </w:tcPr>
          <w:p w:rsidR="009B2285" w:rsidRDefault="000F0645" w:rsidP="001744E1">
            <w:pPr>
              <w:jc w:val="center"/>
              <w:rPr>
                <w:rFonts w:eastAsia="Calibri"/>
                <w:lang w:val="lt-LT"/>
              </w:rPr>
            </w:pPr>
            <w:r>
              <w:rPr>
                <w:rFonts w:eastAsia="Calibri"/>
                <w:lang w:val="lt-LT"/>
              </w:rPr>
              <w:t>1</w:t>
            </w:r>
          </w:p>
        </w:tc>
        <w:tc>
          <w:tcPr>
            <w:tcW w:w="2694" w:type="dxa"/>
          </w:tcPr>
          <w:p w:rsidR="009B2285" w:rsidRDefault="000F0645" w:rsidP="003D5115">
            <w:pPr>
              <w:rPr>
                <w:rFonts w:eastAsia="Calibri"/>
                <w:lang w:val="lt-LT"/>
              </w:rPr>
            </w:pPr>
            <w:r>
              <w:rPr>
                <w:rFonts w:eastAsia="Calibri"/>
                <w:lang w:val="lt-LT"/>
              </w:rPr>
              <w:t>Suteikiama galimybė klubo ugdytiniams susipažinti su profesionalių menininkų veikla, pasiekimais. Vaikai ir jaunuoliai motyvuojami bei turi galimybę turiningai praleisti laiką, tobulinti savo įgūdžius bei plėsti žinias.</w:t>
            </w:r>
          </w:p>
        </w:tc>
        <w:tc>
          <w:tcPr>
            <w:tcW w:w="1417" w:type="dxa"/>
          </w:tcPr>
          <w:p w:rsidR="009B2285" w:rsidRDefault="000F0645" w:rsidP="003D5115">
            <w:pPr>
              <w:rPr>
                <w:rFonts w:eastAsia="Calibri"/>
                <w:lang w:val="lt-LT"/>
              </w:rPr>
            </w:pPr>
            <w:r>
              <w:rPr>
                <w:rFonts w:eastAsia="Calibri"/>
                <w:lang w:val="lt-LT"/>
              </w:rPr>
              <w:t>Direktorius, klubo pedagogai</w:t>
            </w:r>
          </w:p>
        </w:tc>
      </w:tr>
      <w:tr w:rsidR="000F0645" w:rsidRPr="009D306C" w:rsidTr="003D5115">
        <w:trPr>
          <w:trHeight w:val="322"/>
        </w:trPr>
        <w:tc>
          <w:tcPr>
            <w:tcW w:w="610" w:type="dxa"/>
          </w:tcPr>
          <w:p w:rsidR="000F0645" w:rsidRPr="009D306C" w:rsidRDefault="000F0645" w:rsidP="003D5115">
            <w:pPr>
              <w:rPr>
                <w:rFonts w:eastAsia="Calibri"/>
                <w:lang w:val="lt-LT"/>
              </w:rPr>
            </w:pPr>
          </w:p>
        </w:tc>
        <w:tc>
          <w:tcPr>
            <w:tcW w:w="1653" w:type="dxa"/>
          </w:tcPr>
          <w:p w:rsidR="000F0645" w:rsidRPr="009D306C" w:rsidRDefault="000F0645" w:rsidP="003D5115">
            <w:pPr>
              <w:rPr>
                <w:rFonts w:eastAsia="Calibri"/>
                <w:lang w:val="lt-LT"/>
              </w:rPr>
            </w:pPr>
          </w:p>
        </w:tc>
        <w:tc>
          <w:tcPr>
            <w:tcW w:w="1843" w:type="dxa"/>
          </w:tcPr>
          <w:p w:rsidR="000F0645" w:rsidRPr="009D306C" w:rsidRDefault="000F0645" w:rsidP="003D5115">
            <w:pPr>
              <w:rPr>
                <w:rFonts w:eastAsia="Calibri"/>
                <w:lang w:val="lt-LT"/>
              </w:rPr>
            </w:pPr>
          </w:p>
        </w:tc>
        <w:tc>
          <w:tcPr>
            <w:tcW w:w="2268" w:type="dxa"/>
          </w:tcPr>
          <w:p w:rsidR="000F0645" w:rsidRDefault="000F0645" w:rsidP="003D5115">
            <w:pPr>
              <w:rPr>
                <w:rFonts w:eastAsia="Calibri"/>
                <w:lang w:val="lt-LT"/>
              </w:rPr>
            </w:pPr>
          </w:p>
        </w:tc>
        <w:tc>
          <w:tcPr>
            <w:tcW w:w="2410" w:type="dxa"/>
          </w:tcPr>
          <w:p w:rsidR="000F0645" w:rsidRDefault="000F0645" w:rsidP="003D5115">
            <w:pPr>
              <w:rPr>
                <w:rFonts w:eastAsia="Calibri"/>
                <w:lang w:val="lt-LT"/>
              </w:rPr>
            </w:pPr>
            <w:r>
              <w:rPr>
                <w:rFonts w:eastAsia="Calibri"/>
                <w:lang w:val="lt-LT"/>
              </w:rPr>
              <w:t>Klubo solistų, kolektyvų koncertinės veiklos, dailės parodų organizavimas, meninių akcijų iniciavimas, susitikimų su žymiais menininkais organizavimas.</w:t>
            </w:r>
          </w:p>
        </w:tc>
        <w:tc>
          <w:tcPr>
            <w:tcW w:w="1984" w:type="dxa"/>
          </w:tcPr>
          <w:p w:rsidR="000F0645" w:rsidRDefault="000F0645" w:rsidP="001744E1">
            <w:pPr>
              <w:jc w:val="center"/>
              <w:rPr>
                <w:rFonts w:eastAsia="Calibri"/>
                <w:lang w:val="lt-LT"/>
              </w:rPr>
            </w:pPr>
            <w:r>
              <w:rPr>
                <w:rFonts w:eastAsia="Calibri"/>
                <w:lang w:val="lt-LT"/>
              </w:rPr>
              <w:t>2</w:t>
            </w:r>
          </w:p>
        </w:tc>
        <w:tc>
          <w:tcPr>
            <w:tcW w:w="2694" w:type="dxa"/>
          </w:tcPr>
          <w:p w:rsidR="000F0645" w:rsidRDefault="000F0645" w:rsidP="003D5115">
            <w:pPr>
              <w:rPr>
                <w:rFonts w:eastAsia="Calibri"/>
                <w:lang w:val="lt-LT"/>
              </w:rPr>
            </w:pPr>
            <w:r>
              <w:rPr>
                <w:rFonts w:eastAsia="Calibri"/>
                <w:lang w:val="lt-LT"/>
              </w:rPr>
              <w:t>Vaikams ir jaunuoliams suteikiamos galimybės parodyti savo įgūdžius, smagiai praleisti laiką, tobulinti savo įgūdžius bei plėsti žinias.</w:t>
            </w:r>
          </w:p>
        </w:tc>
        <w:tc>
          <w:tcPr>
            <w:tcW w:w="1417" w:type="dxa"/>
          </w:tcPr>
          <w:p w:rsidR="000F0645" w:rsidRDefault="000F0645" w:rsidP="003D5115">
            <w:pPr>
              <w:rPr>
                <w:rFonts w:eastAsia="Calibri"/>
                <w:lang w:val="lt-LT"/>
              </w:rPr>
            </w:pPr>
            <w:r>
              <w:rPr>
                <w:rFonts w:eastAsia="Calibri"/>
                <w:lang w:val="lt-LT"/>
              </w:rPr>
              <w:t>Direktorius, klubo pedagogai</w:t>
            </w:r>
          </w:p>
        </w:tc>
      </w:tr>
      <w:tr w:rsidR="000F0645" w:rsidRPr="009D306C" w:rsidTr="003D5115">
        <w:trPr>
          <w:trHeight w:val="322"/>
        </w:trPr>
        <w:tc>
          <w:tcPr>
            <w:tcW w:w="610" w:type="dxa"/>
          </w:tcPr>
          <w:p w:rsidR="000F0645" w:rsidRPr="009D306C" w:rsidRDefault="000F0645" w:rsidP="003D5115">
            <w:pPr>
              <w:rPr>
                <w:rFonts w:eastAsia="Calibri"/>
                <w:lang w:val="lt-LT"/>
              </w:rPr>
            </w:pPr>
          </w:p>
        </w:tc>
        <w:tc>
          <w:tcPr>
            <w:tcW w:w="1653" w:type="dxa"/>
          </w:tcPr>
          <w:p w:rsidR="000F0645" w:rsidRPr="009D306C" w:rsidRDefault="000F0645" w:rsidP="003D5115">
            <w:pPr>
              <w:rPr>
                <w:rFonts w:eastAsia="Calibri"/>
                <w:lang w:val="lt-LT"/>
              </w:rPr>
            </w:pPr>
          </w:p>
        </w:tc>
        <w:tc>
          <w:tcPr>
            <w:tcW w:w="1843" w:type="dxa"/>
          </w:tcPr>
          <w:p w:rsidR="000F0645" w:rsidRPr="009D306C" w:rsidRDefault="000F0645" w:rsidP="003D5115">
            <w:pPr>
              <w:rPr>
                <w:rFonts w:eastAsia="Calibri"/>
                <w:lang w:val="lt-LT"/>
              </w:rPr>
            </w:pPr>
          </w:p>
        </w:tc>
        <w:tc>
          <w:tcPr>
            <w:tcW w:w="2268" w:type="dxa"/>
          </w:tcPr>
          <w:p w:rsidR="000F0645" w:rsidRDefault="000F0645" w:rsidP="003D5115">
            <w:pPr>
              <w:rPr>
                <w:rFonts w:eastAsia="Calibri"/>
                <w:lang w:val="lt-LT"/>
              </w:rPr>
            </w:pPr>
            <w:r>
              <w:rPr>
                <w:rFonts w:eastAsia="Calibri"/>
                <w:lang w:val="lt-LT"/>
              </w:rPr>
              <w:t>Teikti mokesčio lengvatas.</w:t>
            </w:r>
          </w:p>
        </w:tc>
        <w:tc>
          <w:tcPr>
            <w:tcW w:w="2410" w:type="dxa"/>
          </w:tcPr>
          <w:p w:rsidR="000F0645" w:rsidRDefault="000F0645" w:rsidP="003D5115">
            <w:pPr>
              <w:rPr>
                <w:rFonts w:eastAsia="Calibri"/>
                <w:lang w:val="lt-LT"/>
              </w:rPr>
            </w:pPr>
            <w:r>
              <w:rPr>
                <w:rFonts w:eastAsia="Calibri"/>
                <w:lang w:val="lt-LT"/>
              </w:rPr>
              <w:t>100 % atleistų nuo mokesčio už ugdymą socialiai remtinų vaikų skaičius.</w:t>
            </w:r>
          </w:p>
        </w:tc>
        <w:tc>
          <w:tcPr>
            <w:tcW w:w="1984" w:type="dxa"/>
          </w:tcPr>
          <w:p w:rsidR="000F0645" w:rsidRDefault="000F0645" w:rsidP="001744E1">
            <w:pPr>
              <w:jc w:val="center"/>
              <w:rPr>
                <w:rFonts w:eastAsia="Calibri"/>
                <w:lang w:val="lt-LT"/>
              </w:rPr>
            </w:pPr>
            <w:r>
              <w:rPr>
                <w:rFonts w:eastAsia="Calibri"/>
                <w:lang w:val="lt-LT"/>
              </w:rPr>
              <w:t>4</w:t>
            </w:r>
          </w:p>
        </w:tc>
        <w:tc>
          <w:tcPr>
            <w:tcW w:w="2694" w:type="dxa"/>
          </w:tcPr>
          <w:p w:rsidR="000F0645" w:rsidRDefault="000F0645" w:rsidP="003D5115">
            <w:pPr>
              <w:rPr>
                <w:rFonts w:eastAsia="Calibri"/>
                <w:lang w:val="lt-LT"/>
              </w:rPr>
            </w:pPr>
            <w:r>
              <w:rPr>
                <w:rFonts w:eastAsia="Calibri"/>
                <w:lang w:val="lt-LT"/>
              </w:rPr>
              <w:t>Socialiai remtinų vaikų sąrašas patvirtinamas direktoriaus įsakymu. 100 % nuolaida teikiama vadovaujantis Vilniaus miesto savivaldybės nustatyta tvarka</w:t>
            </w:r>
            <w:r w:rsidR="00837686">
              <w:rPr>
                <w:rFonts w:eastAsia="Calibri"/>
                <w:lang w:val="lt-LT"/>
              </w:rPr>
              <w:t>.</w:t>
            </w:r>
          </w:p>
        </w:tc>
        <w:tc>
          <w:tcPr>
            <w:tcW w:w="1417" w:type="dxa"/>
          </w:tcPr>
          <w:p w:rsidR="000F0645" w:rsidRDefault="00837686" w:rsidP="003D5115">
            <w:pPr>
              <w:rPr>
                <w:rFonts w:eastAsia="Calibri"/>
                <w:lang w:val="lt-LT"/>
              </w:rPr>
            </w:pPr>
            <w:r>
              <w:rPr>
                <w:rFonts w:eastAsia="Calibri"/>
                <w:lang w:val="lt-LT"/>
              </w:rPr>
              <w:t>Direktorius</w:t>
            </w:r>
          </w:p>
        </w:tc>
      </w:tr>
      <w:tr w:rsidR="00837686" w:rsidRPr="009D306C" w:rsidTr="003D5115">
        <w:trPr>
          <w:trHeight w:val="322"/>
        </w:trPr>
        <w:tc>
          <w:tcPr>
            <w:tcW w:w="610" w:type="dxa"/>
          </w:tcPr>
          <w:p w:rsidR="00837686" w:rsidRPr="009D306C" w:rsidRDefault="00837686" w:rsidP="003D5115">
            <w:pPr>
              <w:rPr>
                <w:rFonts w:eastAsia="Calibri"/>
                <w:lang w:val="lt-LT"/>
              </w:rPr>
            </w:pPr>
          </w:p>
        </w:tc>
        <w:tc>
          <w:tcPr>
            <w:tcW w:w="1653" w:type="dxa"/>
          </w:tcPr>
          <w:p w:rsidR="00837686" w:rsidRPr="009D306C" w:rsidRDefault="00837686" w:rsidP="003D5115">
            <w:pPr>
              <w:rPr>
                <w:rFonts w:eastAsia="Calibri"/>
                <w:lang w:val="lt-LT"/>
              </w:rPr>
            </w:pPr>
          </w:p>
        </w:tc>
        <w:tc>
          <w:tcPr>
            <w:tcW w:w="1843" w:type="dxa"/>
          </w:tcPr>
          <w:p w:rsidR="00837686" w:rsidRPr="009D306C" w:rsidRDefault="00837686" w:rsidP="003D5115">
            <w:pPr>
              <w:rPr>
                <w:rFonts w:eastAsia="Calibri"/>
                <w:lang w:val="lt-LT"/>
              </w:rPr>
            </w:pPr>
          </w:p>
        </w:tc>
        <w:tc>
          <w:tcPr>
            <w:tcW w:w="2268" w:type="dxa"/>
          </w:tcPr>
          <w:p w:rsidR="00837686" w:rsidRDefault="00FA56D9" w:rsidP="003D5115">
            <w:pPr>
              <w:rPr>
                <w:rFonts w:eastAsia="Calibri"/>
                <w:lang w:val="lt-LT"/>
              </w:rPr>
            </w:pPr>
            <w:r>
              <w:rPr>
                <w:rFonts w:eastAsia="Calibri"/>
                <w:lang w:val="lt-LT"/>
              </w:rPr>
              <w:t>Puoselėti klubo tradicijas ir kurti naujas.</w:t>
            </w:r>
          </w:p>
        </w:tc>
        <w:tc>
          <w:tcPr>
            <w:tcW w:w="2410" w:type="dxa"/>
          </w:tcPr>
          <w:p w:rsidR="00837686" w:rsidRDefault="00FA56D9" w:rsidP="003D5115">
            <w:pPr>
              <w:rPr>
                <w:rFonts w:eastAsia="Calibri"/>
                <w:lang w:val="lt-LT"/>
              </w:rPr>
            </w:pPr>
            <w:r>
              <w:rPr>
                <w:rFonts w:eastAsia="Calibri"/>
                <w:lang w:val="lt-LT"/>
              </w:rPr>
              <w:t>Tradicinių sezoninių švenčių skaičius.</w:t>
            </w:r>
          </w:p>
        </w:tc>
        <w:tc>
          <w:tcPr>
            <w:tcW w:w="1984" w:type="dxa"/>
          </w:tcPr>
          <w:p w:rsidR="00837686" w:rsidRDefault="00FA56D9" w:rsidP="001744E1">
            <w:pPr>
              <w:jc w:val="center"/>
              <w:rPr>
                <w:rFonts w:eastAsia="Calibri"/>
                <w:lang w:val="lt-LT"/>
              </w:rPr>
            </w:pPr>
            <w:r>
              <w:rPr>
                <w:rFonts w:eastAsia="Calibri"/>
                <w:lang w:val="lt-LT"/>
              </w:rPr>
              <w:t>4</w:t>
            </w:r>
          </w:p>
        </w:tc>
        <w:tc>
          <w:tcPr>
            <w:tcW w:w="2694" w:type="dxa"/>
          </w:tcPr>
          <w:p w:rsidR="00837686" w:rsidRDefault="00FA56D9" w:rsidP="003D5115">
            <w:pPr>
              <w:rPr>
                <w:rFonts w:eastAsia="Calibri"/>
                <w:lang w:val="lt-LT"/>
              </w:rPr>
            </w:pPr>
            <w:r>
              <w:rPr>
                <w:rFonts w:eastAsia="Calibri"/>
                <w:lang w:val="lt-LT"/>
              </w:rPr>
              <w:t>Rengiamos tradicinės šventėms, kurios tampa įstaigos kultūros dalimi.</w:t>
            </w:r>
          </w:p>
        </w:tc>
        <w:tc>
          <w:tcPr>
            <w:tcW w:w="1417" w:type="dxa"/>
          </w:tcPr>
          <w:p w:rsidR="00837686" w:rsidRDefault="00FA56D9" w:rsidP="003D5115">
            <w:pPr>
              <w:rPr>
                <w:rFonts w:eastAsia="Calibri"/>
                <w:lang w:val="lt-LT"/>
              </w:rPr>
            </w:pPr>
            <w:r>
              <w:rPr>
                <w:rFonts w:eastAsia="Calibri"/>
                <w:lang w:val="lt-LT"/>
              </w:rPr>
              <w:t>Direktorius, pedagogų taryba</w:t>
            </w:r>
          </w:p>
        </w:tc>
      </w:tr>
      <w:tr w:rsidR="00FA56D9" w:rsidRPr="009D306C" w:rsidTr="003D5115">
        <w:trPr>
          <w:trHeight w:val="322"/>
        </w:trPr>
        <w:tc>
          <w:tcPr>
            <w:tcW w:w="610" w:type="dxa"/>
          </w:tcPr>
          <w:p w:rsidR="00FA56D9" w:rsidRPr="009D306C" w:rsidRDefault="00FA56D9" w:rsidP="003D5115">
            <w:pPr>
              <w:rPr>
                <w:rFonts w:eastAsia="Calibri"/>
                <w:lang w:val="lt-LT"/>
              </w:rPr>
            </w:pPr>
          </w:p>
        </w:tc>
        <w:tc>
          <w:tcPr>
            <w:tcW w:w="1653" w:type="dxa"/>
          </w:tcPr>
          <w:p w:rsidR="00FA56D9" w:rsidRPr="009D306C" w:rsidRDefault="00FA56D9" w:rsidP="003D5115">
            <w:pPr>
              <w:rPr>
                <w:rFonts w:eastAsia="Calibri"/>
                <w:lang w:val="lt-LT"/>
              </w:rPr>
            </w:pPr>
          </w:p>
        </w:tc>
        <w:tc>
          <w:tcPr>
            <w:tcW w:w="1843" w:type="dxa"/>
          </w:tcPr>
          <w:p w:rsidR="00FA56D9" w:rsidRPr="009D306C" w:rsidRDefault="00FA56D9" w:rsidP="003D5115">
            <w:pPr>
              <w:rPr>
                <w:rFonts w:eastAsia="Calibri"/>
                <w:lang w:val="lt-LT"/>
              </w:rPr>
            </w:pPr>
          </w:p>
        </w:tc>
        <w:tc>
          <w:tcPr>
            <w:tcW w:w="2268" w:type="dxa"/>
          </w:tcPr>
          <w:p w:rsidR="00FA56D9" w:rsidRDefault="00FA56D9" w:rsidP="003D5115">
            <w:pPr>
              <w:rPr>
                <w:rFonts w:eastAsia="Calibri"/>
                <w:lang w:val="lt-LT"/>
              </w:rPr>
            </w:pPr>
          </w:p>
        </w:tc>
        <w:tc>
          <w:tcPr>
            <w:tcW w:w="2410" w:type="dxa"/>
          </w:tcPr>
          <w:p w:rsidR="00FA56D9" w:rsidRDefault="00FA56D9" w:rsidP="003D5115">
            <w:pPr>
              <w:rPr>
                <w:rFonts w:eastAsia="Calibri"/>
                <w:lang w:val="lt-LT"/>
              </w:rPr>
            </w:pPr>
            <w:r>
              <w:rPr>
                <w:rFonts w:eastAsia="Calibri"/>
                <w:lang w:val="lt-LT"/>
              </w:rPr>
              <w:t>Atvirų durų dienos</w:t>
            </w:r>
          </w:p>
        </w:tc>
        <w:tc>
          <w:tcPr>
            <w:tcW w:w="1984" w:type="dxa"/>
          </w:tcPr>
          <w:p w:rsidR="00FA56D9" w:rsidRDefault="00FA56D9" w:rsidP="001744E1">
            <w:pPr>
              <w:jc w:val="center"/>
              <w:rPr>
                <w:rFonts w:eastAsia="Calibri"/>
                <w:lang w:val="lt-LT"/>
              </w:rPr>
            </w:pPr>
            <w:r>
              <w:rPr>
                <w:rFonts w:eastAsia="Calibri"/>
                <w:lang w:val="lt-LT"/>
              </w:rPr>
              <w:t>1</w:t>
            </w:r>
          </w:p>
        </w:tc>
        <w:tc>
          <w:tcPr>
            <w:tcW w:w="2694" w:type="dxa"/>
          </w:tcPr>
          <w:p w:rsidR="00FA56D9" w:rsidRDefault="00FA56D9" w:rsidP="003D5115">
            <w:pPr>
              <w:rPr>
                <w:rFonts w:eastAsia="Calibri"/>
                <w:lang w:val="lt-LT"/>
              </w:rPr>
            </w:pPr>
            <w:r>
              <w:rPr>
                <w:rFonts w:eastAsia="Calibri"/>
                <w:lang w:val="lt-LT"/>
              </w:rPr>
              <w:t>Kiekvienais metais rengiamos atvirų durų dienos suteiks galimybę tėvams bei vaikams, dar nelankantiems klubo, susipažinti su klubo veikla, vykdomais būreliais. Klubą lankančių ugdytinių tėvams pristatoma būrelių veikla, teikiama informacija apie vaikų pažangumą ir pasiekimus. Suteikiama galimybė vertinti būrelių veiklą, reikšti nuomones, pastabas ir pageidavimus.</w:t>
            </w:r>
          </w:p>
        </w:tc>
        <w:tc>
          <w:tcPr>
            <w:tcW w:w="1417" w:type="dxa"/>
          </w:tcPr>
          <w:p w:rsidR="00FA56D9" w:rsidRDefault="00FA56D9" w:rsidP="003D5115">
            <w:pPr>
              <w:rPr>
                <w:rFonts w:eastAsia="Calibri"/>
                <w:lang w:val="lt-LT"/>
              </w:rPr>
            </w:pPr>
            <w:r>
              <w:rPr>
                <w:rFonts w:eastAsia="Calibri"/>
                <w:lang w:val="lt-LT"/>
              </w:rPr>
              <w:t>Direktorius, klubo pedagogai</w:t>
            </w:r>
          </w:p>
        </w:tc>
      </w:tr>
      <w:tr w:rsidR="00FA56D9" w:rsidRPr="009D306C" w:rsidTr="003D5115">
        <w:trPr>
          <w:trHeight w:val="322"/>
        </w:trPr>
        <w:tc>
          <w:tcPr>
            <w:tcW w:w="610" w:type="dxa"/>
          </w:tcPr>
          <w:p w:rsidR="00FA56D9" w:rsidRPr="009D306C" w:rsidRDefault="00FA56D9" w:rsidP="003D5115">
            <w:pPr>
              <w:rPr>
                <w:rFonts w:eastAsia="Calibri"/>
                <w:lang w:val="lt-LT"/>
              </w:rPr>
            </w:pPr>
          </w:p>
        </w:tc>
        <w:tc>
          <w:tcPr>
            <w:tcW w:w="1653" w:type="dxa"/>
          </w:tcPr>
          <w:p w:rsidR="00FA56D9" w:rsidRPr="009D306C" w:rsidRDefault="00FA56D9" w:rsidP="003D5115">
            <w:pPr>
              <w:rPr>
                <w:rFonts w:eastAsia="Calibri"/>
                <w:lang w:val="lt-LT"/>
              </w:rPr>
            </w:pPr>
          </w:p>
        </w:tc>
        <w:tc>
          <w:tcPr>
            <w:tcW w:w="1843" w:type="dxa"/>
          </w:tcPr>
          <w:p w:rsidR="00FA56D9" w:rsidRPr="009D306C" w:rsidRDefault="00FA56D9" w:rsidP="003D5115">
            <w:pPr>
              <w:rPr>
                <w:rFonts w:eastAsia="Calibri"/>
                <w:lang w:val="lt-LT"/>
              </w:rPr>
            </w:pPr>
            <w:r>
              <w:rPr>
                <w:rFonts w:eastAsia="Calibri"/>
                <w:lang w:val="lt-LT"/>
              </w:rPr>
              <w:t>3. Sukurti saugią ir estetišką ugdymo (-si) aplinką.</w:t>
            </w:r>
          </w:p>
        </w:tc>
        <w:tc>
          <w:tcPr>
            <w:tcW w:w="2268" w:type="dxa"/>
          </w:tcPr>
          <w:p w:rsidR="00FA56D9" w:rsidRDefault="00FA56D9" w:rsidP="003D5115">
            <w:pPr>
              <w:rPr>
                <w:rFonts w:eastAsia="Calibri"/>
                <w:lang w:val="lt-LT"/>
              </w:rPr>
            </w:pPr>
            <w:r>
              <w:rPr>
                <w:rFonts w:eastAsia="Calibri"/>
                <w:lang w:val="lt-LT"/>
              </w:rPr>
              <w:t>Sudaryti prioritetinio poreikio ugdymo priemonių įsigijimo planą ir jį vykdyti.</w:t>
            </w:r>
          </w:p>
        </w:tc>
        <w:tc>
          <w:tcPr>
            <w:tcW w:w="2410" w:type="dxa"/>
          </w:tcPr>
          <w:p w:rsidR="00FA56D9" w:rsidRDefault="00FA56D9" w:rsidP="003D5115">
            <w:pPr>
              <w:rPr>
                <w:rFonts w:eastAsia="Calibri"/>
                <w:lang w:val="lt-LT"/>
              </w:rPr>
            </w:pPr>
            <w:r>
              <w:rPr>
                <w:rFonts w:eastAsia="Calibri"/>
                <w:lang w:val="lt-LT"/>
              </w:rPr>
              <w:t>Priemonių įsigijimo planų skaičius.</w:t>
            </w:r>
          </w:p>
        </w:tc>
        <w:tc>
          <w:tcPr>
            <w:tcW w:w="1984" w:type="dxa"/>
          </w:tcPr>
          <w:p w:rsidR="00FA56D9" w:rsidRDefault="00FA56D9" w:rsidP="001744E1">
            <w:pPr>
              <w:jc w:val="center"/>
              <w:rPr>
                <w:rFonts w:eastAsia="Calibri"/>
                <w:lang w:val="lt-LT"/>
              </w:rPr>
            </w:pPr>
            <w:r>
              <w:rPr>
                <w:rFonts w:eastAsia="Calibri"/>
                <w:lang w:val="lt-LT"/>
              </w:rPr>
              <w:t>1</w:t>
            </w:r>
          </w:p>
        </w:tc>
        <w:tc>
          <w:tcPr>
            <w:tcW w:w="2694" w:type="dxa"/>
          </w:tcPr>
          <w:p w:rsidR="00FA56D9" w:rsidRDefault="00FA56D9" w:rsidP="003D5115">
            <w:pPr>
              <w:rPr>
                <w:rFonts w:eastAsia="Calibri"/>
                <w:lang w:val="lt-LT"/>
              </w:rPr>
            </w:pPr>
            <w:r>
              <w:rPr>
                <w:rFonts w:eastAsia="Calibri"/>
                <w:lang w:val="lt-LT"/>
              </w:rPr>
              <w:t xml:space="preserve">Kiekvienais metais sudaromas prioritetinių ugdymo priemonių įsigijimo planas padeda racionaliai įsigyti pačias reikalingiausias prekes ir </w:t>
            </w:r>
            <w:r>
              <w:rPr>
                <w:rFonts w:eastAsia="Calibri"/>
                <w:lang w:val="lt-LT"/>
              </w:rPr>
              <w:lastRenderedPageBreak/>
              <w:t>priimti optimaliausius sprendimus.</w:t>
            </w:r>
          </w:p>
        </w:tc>
        <w:tc>
          <w:tcPr>
            <w:tcW w:w="1417" w:type="dxa"/>
          </w:tcPr>
          <w:p w:rsidR="00FA56D9" w:rsidRDefault="00FA56D9" w:rsidP="003D5115">
            <w:pPr>
              <w:rPr>
                <w:rFonts w:eastAsia="Calibri"/>
                <w:lang w:val="lt-LT"/>
              </w:rPr>
            </w:pPr>
            <w:r>
              <w:rPr>
                <w:rFonts w:eastAsia="Calibri"/>
                <w:lang w:val="lt-LT"/>
              </w:rPr>
              <w:lastRenderedPageBreak/>
              <w:t>Direktorius, klubo taryba</w:t>
            </w:r>
          </w:p>
        </w:tc>
      </w:tr>
      <w:tr w:rsidR="00E13A28" w:rsidRPr="009D306C" w:rsidTr="003D5115">
        <w:trPr>
          <w:trHeight w:val="322"/>
        </w:trPr>
        <w:tc>
          <w:tcPr>
            <w:tcW w:w="610" w:type="dxa"/>
          </w:tcPr>
          <w:p w:rsidR="00E13A28" w:rsidRPr="009D306C" w:rsidRDefault="00E13A28" w:rsidP="003D5115">
            <w:pPr>
              <w:rPr>
                <w:rFonts w:eastAsia="Calibri"/>
                <w:lang w:val="lt-LT"/>
              </w:rPr>
            </w:pPr>
          </w:p>
        </w:tc>
        <w:tc>
          <w:tcPr>
            <w:tcW w:w="1653" w:type="dxa"/>
          </w:tcPr>
          <w:p w:rsidR="00E13A28" w:rsidRPr="009D306C" w:rsidRDefault="00E13A28" w:rsidP="003D5115">
            <w:pPr>
              <w:rPr>
                <w:rFonts w:eastAsia="Calibri"/>
                <w:lang w:val="lt-LT"/>
              </w:rPr>
            </w:pPr>
          </w:p>
        </w:tc>
        <w:tc>
          <w:tcPr>
            <w:tcW w:w="1843" w:type="dxa"/>
          </w:tcPr>
          <w:p w:rsidR="00E13A28" w:rsidRDefault="00E13A28" w:rsidP="003D5115">
            <w:pPr>
              <w:rPr>
                <w:rFonts w:eastAsia="Calibri"/>
                <w:lang w:val="lt-LT"/>
              </w:rPr>
            </w:pPr>
          </w:p>
        </w:tc>
        <w:tc>
          <w:tcPr>
            <w:tcW w:w="2268" w:type="dxa"/>
          </w:tcPr>
          <w:p w:rsidR="00E13A28" w:rsidRDefault="00E13A28" w:rsidP="003D5115">
            <w:pPr>
              <w:rPr>
                <w:rFonts w:eastAsia="Calibri"/>
                <w:lang w:val="lt-LT"/>
              </w:rPr>
            </w:pPr>
          </w:p>
        </w:tc>
        <w:tc>
          <w:tcPr>
            <w:tcW w:w="2410" w:type="dxa"/>
          </w:tcPr>
          <w:p w:rsidR="00E13A28" w:rsidRDefault="00E13A28" w:rsidP="003D5115">
            <w:pPr>
              <w:rPr>
                <w:rFonts w:eastAsia="Calibri"/>
                <w:lang w:val="lt-LT"/>
              </w:rPr>
            </w:pPr>
            <w:r>
              <w:rPr>
                <w:rFonts w:eastAsia="Calibri"/>
                <w:lang w:val="lt-LT"/>
              </w:rPr>
              <w:t>Muzikos instrumentų atnaujinimas.</w:t>
            </w:r>
          </w:p>
        </w:tc>
        <w:tc>
          <w:tcPr>
            <w:tcW w:w="1984" w:type="dxa"/>
          </w:tcPr>
          <w:p w:rsidR="00E13A28" w:rsidRDefault="00E13A28" w:rsidP="001744E1">
            <w:pPr>
              <w:jc w:val="center"/>
              <w:rPr>
                <w:rFonts w:eastAsia="Calibri"/>
                <w:lang w:val="lt-LT"/>
              </w:rPr>
            </w:pPr>
            <w:r>
              <w:rPr>
                <w:rFonts w:eastAsia="Calibri"/>
                <w:lang w:val="lt-LT"/>
              </w:rPr>
              <w:t>1</w:t>
            </w:r>
          </w:p>
        </w:tc>
        <w:tc>
          <w:tcPr>
            <w:tcW w:w="2694" w:type="dxa"/>
          </w:tcPr>
          <w:p w:rsidR="00E13A28" w:rsidRDefault="00E13A28" w:rsidP="003D5115">
            <w:pPr>
              <w:rPr>
                <w:rFonts w:eastAsia="Calibri"/>
                <w:lang w:val="lt-LT"/>
              </w:rPr>
            </w:pPr>
            <w:r>
              <w:rPr>
                <w:rFonts w:eastAsia="Calibri"/>
                <w:lang w:val="lt-LT"/>
              </w:rPr>
              <w:t>Atnaujinti muzikos instrumentai suteiks galimybę ugdytiniams išbandyti daugiau galimybių, atrasti save.</w:t>
            </w:r>
          </w:p>
        </w:tc>
        <w:tc>
          <w:tcPr>
            <w:tcW w:w="1417" w:type="dxa"/>
          </w:tcPr>
          <w:p w:rsidR="00E13A28" w:rsidRDefault="00E13A28" w:rsidP="003D5115">
            <w:pPr>
              <w:rPr>
                <w:rFonts w:eastAsia="Calibri"/>
                <w:lang w:val="lt-LT"/>
              </w:rPr>
            </w:pPr>
            <w:r>
              <w:rPr>
                <w:rFonts w:eastAsia="Calibri"/>
                <w:lang w:val="lt-LT"/>
              </w:rPr>
              <w:t>Direktorius</w:t>
            </w:r>
          </w:p>
        </w:tc>
      </w:tr>
    </w:tbl>
    <w:p w:rsidR="00BD1C11" w:rsidRPr="009D306C" w:rsidRDefault="00BD1C11" w:rsidP="0027575D">
      <w:pPr>
        <w:spacing w:line="360" w:lineRule="auto"/>
        <w:rPr>
          <w:rFonts w:eastAsia="Calibri"/>
          <w:b/>
          <w:lang w:val="lt-LT"/>
        </w:rPr>
      </w:pPr>
    </w:p>
    <w:p w:rsidR="00B0426B" w:rsidRPr="009D306C" w:rsidRDefault="00B0426B" w:rsidP="00B0426B">
      <w:pPr>
        <w:spacing w:line="360" w:lineRule="auto"/>
        <w:ind w:left="993"/>
        <w:rPr>
          <w:rFonts w:eastAsia="Calibri"/>
          <w:b/>
          <w:lang w:val="lt-LT"/>
        </w:rPr>
      </w:pPr>
      <w:r w:rsidRPr="009D306C">
        <w:rPr>
          <w:rFonts w:eastAsia="Calibri"/>
          <w:b/>
          <w:lang w:val="lt-LT"/>
        </w:rPr>
        <w:t>FINANSINIŲ IŠTEKLIŲ VALDYMAS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A6443F" w:rsidRPr="009D306C" w:rsidTr="003D5115">
        <w:trPr>
          <w:trHeight w:val="1308"/>
        </w:trPr>
        <w:tc>
          <w:tcPr>
            <w:tcW w:w="610" w:type="dxa"/>
          </w:tcPr>
          <w:p w:rsidR="00B0426B" w:rsidRPr="009D306C" w:rsidRDefault="00B0426B" w:rsidP="003D5115">
            <w:pPr>
              <w:jc w:val="center"/>
              <w:rPr>
                <w:rFonts w:eastAsia="Calibri"/>
                <w:b/>
                <w:lang w:val="lt-LT"/>
              </w:rPr>
            </w:pPr>
            <w:r w:rsidRPr="009D306C">
              <w:rPr>
                <w:rFonts w:eastAsia="Calibri"/>
                <w:b/>
                <w:lang w:val="lt-LT"/>
              </w:rPr>
              <w:t>Eil.</w:t>
            </w:r>
          </w:p>
          <w:p w:rsidR="00B0426B" w:rsidRPr="009D306C" w:rsidRDefault="00B0426B" w:rsidP="003D5115">
            <w:pPr>
              <w:jc w:val="center"/>
              <w:rPr>
                <w:rFonts w:eastAsia="Calibri"/>
                <w:b/>
                <w:lang w:val="lt-LT"/>
              </w:rPr>
            </w:pPr>
            <w:r w:rsidRPr="009D306C">
              <w:rPr>
                <w:rFonts w:eastAsia="Calibri"/>
                <w:b/>
                <w:lang w:val="lt-LT"/>
              </w:rPr>
              <w:t>Nr.</w:t>
            </w:r>
          </w:p>
        </w:tc>
        <w:tc>
          <w:tcPr>
            <w:tcW w:w="1653" w:type="dxa"/>
          </w:tcPr>
          <w:p w:rsidR="00B0426B" w:rsidRPr="009D306C" w:rsidRDefault="00B0426B" w:rsidP="003D5115">
            <w:pPr>
              <w:jc w:val="center"/>
              <w:rPr>
                <w:rFonts w:eastAsia="Calibri"/>
                <w:b/>
                <w:lang w:val="lt-LT"/>
              </w:rPr>
            </w:pPr>
            <w:r w:rsidRPr="009D306C">
              <w:rPr>
                <w:rFonts w:eastAsia="Calibri"/>
                <w:b/>
                <w:lang w:val="lt-LT"/>
              </w:rPr>
              <w:t>Tikslas (iš strateginio plano)</w:t>
            </w:r>
          </w:p>
        </w:tc>
        <w:tc>
          <w:tcPr>
            <w:tcW w:w="1843" w:type="dxa"/>
          </w:tcPr>
          <w:p w:rsidR="00B0426B" w:rsidRPr="009D306C" w:rsidRDefault="00B0426B" w:rsidP="003D5115">
            <w:pPr>
              <w:jc w:val="center"/>
              <w:rPr>
                <w:rFonts w:eastAsia="Calibri"/>
                <w:b/>
                <w:lang w:val="lt-LT"/>
              </w:rPr>
            </w:pPr>
            <w:r w:rsidRPr="009D306C">
              <w:rPr>
                <w:rFonts w:eastAsia="Calibri"/>
                <w:b/>
                <w:lang w:val="lt-LT"/>
              </w:rPr>
              <w:t>Uždavinys (iš strateginio plano)</w:t>
            </w:r>
          </w:p>
        </w:tc>
        <w:tc>
          <w:tcPr>
            <w:tcW w:w="2268" w:type="dxa"/>
          </w:tcPr>
          <w:p w:rsidR="00B0426B" w:rsidRPr="009D306C" w:rsidRDefault="00B0426B" w:rsidP="003D5115">
            <w:pPr>
              <w:jc w:val="center"/>
              <w:rPr>
                <w:rFonts w:eastAsia="Calibri"/>
                <w:b/>
                <w:lang w:val="lt-LT"/>
              </w:rPr>
            </w:pPr>
            <w:r w:rsidRPr="009D306C">
              <w:rPr>
                <w:rFonts w:eastAsia="Calibri"/>
                <w:b/>
                <w:lang w:val="lt-LT"/>
              </w:rPr>
              <w:t>Veikla</w:t>
            </w:r>
          </w:p>
        </w:tc>
        <w:tc>
          <w:tcPr>
            <w:tcW w:w="2410" w:type="dxa"/>
          </w:tcPr>
          <w:p w:rsidR="00B0426B" w:rsidRPr="009D306C" w:rsidRDefault="00B0426B" w:rsidP="003D5115">
            <w:pPr>
              <w:jc w:val="center"/>
              <w:rPr>
                <w:rFonts w:eastAsia="Calibri"/>
                <w:b/>
                <w:lang w:val="lt-LT"/>
              </w:rPr>
            </w:pPr>
            <w:r w:rsidRPr="009D306C">
              <w:rPr>
                <w:rFonts w:eastAsia="Calibri"/>
                <w:b/>
                <w:lang w:val="lt-LT"/>
              </w:rPr>
              <w:t>Rodiklių apibrėžimas</w:t>
            </w:r>
          </w:p>
        </w:tc>
        <w:tc>
          <w:tcPr>
            <w:tcW w:w="1984" w:type="dxa"/>
          </w:tcPr>
          <w:p w:rsidR="00B0426B" w:rsidRPr="009D306C" w:rsidRDefault="00B0426B" w:rsidP="003D5115">
            <w:pPr>
              <w:jc w:val="center"/>
              <w:rPr>
                <w:rFonts w:eastAsia="Calibri"/>
                <w:b/>
                <w:lang w:val="lt-LT"/>
              </w:rPr>
            </w:pPr>
            <w:r w:rsidRPr="009D306C">
              <w:rPr>
                <w:rFonts w:eastAsia="Calibri"/>
                <w:b/>
                <w:lang w:val="lt-LT"/>
              </w:rPr>
              <w:t>Rodiklių reikšmės 2018 m.</w:t>
            </w:r>
          </w:p>
        </w:tc>
        <w:tc>
          <w:tcPr>
            <w:tcW w:w="2694" w:type="dxa"/>
          </w:tcPr>
          <w:p w:rsidR="00B0426B" w:rsidRPr="009D306C" w:rsidRDefault="00B0426B" w:rsidP="003D5115">
            <w:pPr>
              <w:jc w:val="center"/>
              <w:rPr>
                <w:rFonts w:eastAsia="Calibri"/>
                <w:b/>
                <w:lang w:val="lt-LT"/>
              </w:rPr>
            </w:pPr>
            <w:r w:rsidRPr="009D306C">
              <w:rPr>
                <w:rFonts w:eastAsia="Calibri"/>
                <w:b/>
                <w:lang w:val="lt-LT"/>
              </w:rPr>
              <w:t>Veiklos aprašymas</w:t>
            </w:r>
          </w:p>
        </w:tc>
        <w:tc>
          <w:tcPr>
            <w:tcW w:w="1417" w:type="dxa"/>
          </w:tcPr>
          <w:p w:rsidR="00B0426B" w:rsidRPr="009D306C" w:rsidRDefault="00B0426B" w:rsidP="003D5115">
            <w:pPr>
              <w:jc w:val="center"/>
              <w:rPr>
                <w:rFonts w:eastAsia="Calibri"/>
                <w:b/>
                <w:lang w:val="lt-LT"/>
              </w:rPr>
            </w:pPr>
            <w:r w:rsidRPr="009D306C">
              <w:rPr>
                <w:rFonts w:eastAsia="Calibri"/>
                <w:b/>
                <w:lang w:val="lt-LT"/>
              </w:rPr>
              <w:t>Atsakingas asmuo</w:t>
            </w:r>
          </w:p>
        </w:tc>
      </w:tr>
      <w:tr w:rsidR="00A6443F" w:rsidRPr="009D306C" w:rsidTr="00E61013">
        <w:trPr>
          <w:trHeight w:val="638"/>
        </w:trPr>
        <w:tc>
          <w:tcPr>
            <w:tcW w:w="610" w:type="dxa"/>
            <w:vMerge w:val="restart"/>
          </w:tcPr>
          <w:p w:rsidR="00BD1C11" w:rsidRPr="009D306C" w:rsidRDefault="00BD1C11" w:rsidP="003D5115">
            <w:pPr>
              <w:rPr>
                <w:rFonts w:eastAsia="Calibri"/>
                <w:lang w:val="lt-LT"/>
              </w:rPr>
            </w:pPr>
            <w:r w:rsidRPr="009D306C">
              <w:rPr>
                <w:rFonts w:eastAsia="Calibri"/>
                <w:lang w:val="lt-LT"/>
              </w:rPr>
              <w:t xml:space="preserve">1. </w:t>
            </w:r>
          </w:p>
        </w:tc>
        <w:tc>
          <w:tcPr>
            <w:tcW w:w="1653" w:type="dxa"/>
            <w:vMerge w:val="restart"/>
          </w:tcPr>
          <w:p w:rsidR="00BD1C11" w:rsidRPr="009D306C" w:rsidRDefault="00BD1C11" w:rsidP="00BD1C11">
            <w:pPr>
              <w:rPr>
                <w:lang w:val="lt-LT"/>
              </w:rPr>
            </w:pPr>
            <w:r w:rsidRPr="009D306C">
              <w:rPr>
                <w:lang w:val="lt-LT"/>
              </w:rPr>
              <w:t>Tobulinti ugdymo</w:t>
            </w:r>
            <w:r w:rsidR="00A6443F">
              <w:rPr>
                <w:lang w:val="lt-LT"/>
              </w:rPr>
              <w:t xml:space="preserve"> procesą ir aplinką, užtikrinant ugdymo paslaugų kokybę.</w:t>
            </w:r>
          </w:p>
          <w:p w:rsidR="00BD1C11" w:rsidRPr="009D306C" w:rsidRDefault="00BD1C11" w:rsidP="003D5115">
            <w:pPr>
              <w:rPr>
                <w:rFonts w:eastAsia="Calibri"/>
                <w:lang w:val="lt-LT"/>
              </w:rPr>
            </w:pPr>
          </w:p>
        </w:tc>
        <w:tc>
          <w:tcPr>
            <w:tcW w:w="1843" w:type="dxa"/>
            <w:vMerge w:val="restart"/>
          </w:tcPr>
          <w:p w:rsidR="00BD1C11" w:rsidRPr="009D306C" w:rsidRDefault="00BD1C11" w:rsidP="00BD1C11">
            <w:pPr>
              <w:rPr>
                <w:b/>
                <w:lang w:val="lt-LT"/>
              </w:rPr>
            </w:pPr>
            <w:r w:rsidRPr="009D306C">
              <w:rPr>
                <w:lang w:val="lt-LT"/>
              </w:rPr>
              <w:t xml:space="preserve">3. </w:t>
            </w:r>
            <w:r w:rsidR="00CB20D3" w:rsidRPr="009D306C">
              <w:rPr>
                <w:lang w:val="lt-LT"/>
              </w:rPr>
              <w:t>Sukurti saugią ir</w:t>
            </w:r>
            <w:r w:rsidRPr="009D306C">
              <w:rPr>
                <w:lang w:val="lt-LT"/>
              </w:rPr>
              <w:t xml:space="preserve"> estetišką ugdymo </w:t>
            </w:r>
            <w:r w:rsidR="00CB20D3" w:rsidRPr="009D306C">
              <w:rPr>
                <w:lang w:val="lt-LT"/>
              </w:rPr>
              <w:t xml:space="preserve">(- si) </w:t>
            </w:r>
            <w:r w:rsidRPr="009D306C">
              <w:rPr>
                <w:lang w:val="lt-LT"/>
              </w:rPr>
              <w:t>aplinką.</w:t>
            </w:r>
            <w:r w:rsidR="00CB20D3" w:rsidRPr="009D306C">
              <w:rPr>
                <w:lang w:val="lt-LT"/>
              </w:rPr>
              <w:t xml:space="preserve"> </w:t>
            </w:r>
          </w:p>
          <w:p w:rsidR="00BD1C11" w:rsidRPr="009D306C" w:rsidRDefault="00BD1C11" w:rsidP="003D5115">
            <w:pPr>
              <w:rPr>
                <w:rFonts w:eastAsia="Calibri"/>
                <w:lang w:val="lt-LT"/>
              </w:rPr>
            </w:pPr>
          </w:p>
        </w:tc>
        <w:tc>
          <w:tcPr>
            <w:tcW w:w="2268" w:type="dxa"/>
            <w:vMerge w:val="restart"/>
          </w:tcPr>
          <w:p w:rsidR="00BD1C11" w:rsidRPr="009D306C" w:rsidRDefault="00A6443F" w:rsidP="00CB20D3">
            <w:pPr>
              <w:rPr>
                <w:rFonts w:eastAsia="Calibri"/>
                <w:lang w:val="lt-LT"/>
              </w:rPr>
            </w:pPr>
            <w:r>
              <w:rPr>
                <w:rFonts w:eastAsia="Calibri"/>
                <w:lang w:val="lt-LT"/>
              </w:rPr>
              <w:t>Paskirstyti klubo biudžetą.</w:t>
            </w:r>
          </w:p>
        </w:tc>
        <w:tc>
          <w:tcPr>
            <w:tcW w:w="2410" w:type="dxa"/>
            <w:tcBorders>
              <w:bottom w:val="single" w:sz="4" w:space="0" w:color="auto"/>
            </w:tcBorders>
          </w:tcPr>
          <w:p w:rsidR="00BD1C11" w:rsidRPr="009D306C" w:rsidRDefault="00BD1C11" w:rsidP="003D5115">
            <w:pPr>
              <w:rPr>
                <w:rFonts w:eastAsia="Calibri"/>
                <w:lang w:val="lt-LT"/>
              </w:rPr>
            </w:pPr>
            <w:r w:rsidRPr="009D306C">
              <w:rPr>
                <w:rFonts w:eastAsia="Calibri"/>
                <w:lang w:val="lt-LT"/>
              </w:rPr>
              <w:t>Klubo biudžetas</w:t>
            </w:r>
          </w:p>
        </w:tc>
        <w:tc>
          <w:tcPr>
            <w:tcW w:w="1984" w:type="dxa"/>
          </w:tcPr>
          <w:p w:rsidR="00BD1C11" w:rsidRPr="009D306C" w:rsidRDefault="00CB20D3" w:rsidP="003D5115">
            <w:pPr>
              <w:jc w:val="center"/>
              <w:rPr>
                <w:rFonts w:eastAsia="Calibri"/>
                <w:lang w:val="lt-LT"/>
              </w:rPr>
            </w:pPr>
            <w:r w:rsidRPr="009D306C">
              <w:rPr>
                <w:rFonts w:eastAsia="Calibri"/>
                <w:lang w:val="lt-LT"/>
              </w:rPr>
              <w:t>36 698</w:t>
            </w:r>
            <w:r w:rsidR="00BD1C11" w:rsidRPr="009D306C">
              <w:rPr>
                <w:rFonts w:eastAsia="Calibri"/>
                <w:lang w:val="lt-LT"/>
              </w:rPr>
              <w:t xml:space="preserve"> Eur (planuojama)</w:t>
            </w:r>
          </w:p>
        </w:tc>
        <w:tc>
          <w:tcPr>
            <w:tcW w:w="2694" w:type="dxa"/>
            <w:vMerge w:val="restart"/>
          </w:tcPr>
          <w:p w:rsidR="00BD1C11" w:rsidRPr="009D306C" w:rsidRDefault="00BD1C11" w:rsidP="003D5115">
            <w:pPr>
              <w:rPr>
                <w:rFonts w:eastAsia="Calibri"/>
                <w:lang w:val="lt-LT"/>
              </w:rPr>
            </w:pPr>
            <w:r w:rsidRPr="009D306C">
              <w:rPr>
                <w:rFonts w:eastAsia="Calibri"/>
                <w:lang w:val="lt-LT"/>
              </w:rPr>
              <w:t>Mokslo metų pradžioje numatomas biudžetas klubo veiklai vystyti ir tobulinti. Metų bėgyje vykdomi prekių ir paslaugų viešieji pirkimai, skiriamos lėšos pedagogų kvalifikacijos kėlimui, priemonių, inventoriaus įsigijimui. Derinant su savivaldos institucijomis paskirstomos klubo lėšos, siekiant sėkmingai užtikrinti ugdymo programų įgyvendinimą.</w:t>
            </w:r>
            <w:r w:rsidR="00A6443F">
              <w:rPr>
                <w:rFonts w:eastAsia="Calibri"/>
                <w:lang w:val="lt-LT"/>
              </w:rPr>
              <w:t xml:space="preserve"> Duomenys pateikiami </w:t>
            </w:r>
            <w:r w:rsidR="00A6443F">
              <w:rPr>
                <w:rFonts w:eastAsia="Calibri"/>
                <w:lang w:val="lt-LT"/>
              </w:rPr>
              <w:lastRenderedPageBreak/>
              <w:t>remiantis 2017 m. biudžeto duomenimis.</w:t>
            </w:r>
          </w:p>
        </w:tc>
        <w:tc>
          <w:tcPr>
            <w:tcW w:w="1417" w:type="dxa"/>
            <w:vMerge w:val="restart"/>
          </w:tcPr>
          <w:p w:rsidR="00BD1C11" w:rsidRPr="009D306C" w:rsidRDefault="00BD1C11" w:rsidP="003D5115">
            <w:pPr>
              <w:rPr>
                <w:rFonts w:eastAsia="Calibri"/>
                <w:lang w:val="lt-LT"/>
              </w:rPr>
            </w:pPr>
            <w:r w:rsidRPr="009D306C">
              <w:rPr>
                <w:rFonts w:eastAsia="Calibri"/>
                <w:lang w:val="lt-LT"/>
              </w:rPr>
              <w:lastRenderedPageBreak/>
              <w:t>Klubo direktorius</w:t>
            </w:r>
          </w:p>
        </w:tc>
      </w:tr>
      <w:tr w:rsidR="00A6443F" w:rsidRPr="009D306C" w:rsidTr="00E61013">
        <w:trPr>
          <w:trHeight w:val="637"/>
        </w:trPr>
        <w:tc>
          <w:tcPr>
            <w:tcW w:w="610" w:type="dxa"/>
            <w:vMerge/>
          </w:tcPr>
          <w:p w:rsidR="00BD1C11" w:rsidRPr="009D306C" w:rsidRDefault="00BD1C11" w:rsidP="003D5115">
            <w:pPr>
              <w:rPr>
                <w:rFonts w:eastAsia="Calibri"/>
                <w:lang w:val="lt-LT"/>
              </w:rPr>
            </w:pPr>
          </w:p>
        </w:tc>
        <w:tc>
          <w:tcPr>
            <w:tcW w:w="1653" w:type="dxa"/>
            <w:vMerge/>
          </w:tcPr>
          <w:p w:rsidR="00BD1C11" w:rsidRPr="009D306C" w:rsidRDefault="00BD1C11" w:rsidP="00BD1C11">
            <w:pPr>
              <w:rPr>
                <w:lang w:val="lt-LT"/>
              </w:rPr>
            </w:pPr>
          </w:p>
        </w:tc>
        <w:tc>
          <w:tcPr>
            <w:tcW w:w="1843" w:type="dxa"/>
            <w:vMerge/>
          </w:tcPr>
          <w:p w:rsidR="00BD1C11" w:rsidRPr="009D306C" w:rsidRDefault="00BD1C11" w:rsidP="00BD1C11">
            <w:pPr>
              <w:rPr>
                <w:lang w:val="lt-LT"/>
              </w:rPr>
            </w:pPr>
          </w:p>
        </w:tc>
        <w:tc>
          <w:tcPr>
            <w:tcW w:w="2268" w:type="dxa"/>
            <w:vMerge/>
          </w:tcPr>
          <w:p w:rsidR="00BD1C11" w:rsidRPr="009D306C" w:rsidRDefault="00BD1C11" w:rsidP="003D5115">
            <w:pPr>
              <w:rPr>
                <w:rFonts w:eastAsia="Calibri"/>
                <w:lang w:val="lt-LT"/>
              </w:rPr>
            </w:pPr>
          </w:p>
        </w:tc>
        <w:tc>
          <w:tcPr>
            <w:tcW w:w="2410" w:type="dxa"/>
            <w:tcBorders>
              <w:bottom w:val="single" w:sz="4" w:space="0" w:color="auto"/>
            </w:tcBorders>
          </w:tcPr>
          <w:p w:rsidR="00BD1C11" w:rsidRPr="009D306C" w:rsidRDefault="00BD1C11" w:rsidP="003D5115">
            <w:pPr>
              <w:rPr>
                <w:rFonts w:eastAsia="Calibri"/>
                <w:lang w:val="lt-LT"/>
              </w:rPr>
            </w:pPr>
            <w:r w:rsidRPr="009D306C">
              <w:rPr>
                <w:rFonts w:eastAsia="Calibri"/>
                <w:lang w:val="lt-LT"/>
              </w:rPr>
              <w:t>Savivaldybės lėšos (už 2017 m. metus)</w:t>
            </w:r>
          </w:p>
        </w:tc>
        <w:tc>
          <w:tcPr>
            <w:tcW w:w="1984" w:type="dxa"/>
          </w:tcPr>
          <w:p w:rsidR="00BD1C11" w:rsidRPr="009D306C" w:rsidRDefault="00CB20D3" w:rsidP="00CB20D3">
            <w:pPr>
              <w:jc w:val="center"/>
              <w:rPr>
                <w:rFonts w:eastAsia="Calibri"/>
                <w:lang w:val="lt-LT"/>
              </w:rPr>
            </w:pPr>
            <w:r w:rsidRPr="009D306C">
              <w:rPr>
                <w:rFonts w:eastAsia="Calibri"/>
                <w:lang w:val="lt-LT"/>
              </w:rPr>
              <w:t>31 098</w:t>
            </w:r>
            <w:r w:rsidR="00BD1C11" w:rsidRPr="009D306C">
              <w:rPr>
                <w:rFonts w:eastAsia="Calibri"/>
                <w:lang w:val="lt-LT"/>
              </w:rPr>
              <w:t xml:space="preserve"> Eur</w:t>
            </w:r>
          </w:p>
        </w:tc>
        <w:tc>
          <w:tcPr>
            <w:tcW w:w="2694" w:type="dxa"/>
            <w:vMerge/>
          </w:tcPr>
          <w:p w:rsidR="00BD1C11" w:rsidRPr="009D306C" w:rsidRDefault="00BD1C11" w:rsidP="003D5115">
            <w:pPr>
              <w:rPr>
                <w:rFonts w:eastAsia="Calibri"/>
                <w:lang w:val="lt-LT"/>
              </w:rPr>
            </w:pPr>
          </w:p>
        </w:tc>
        <w:tc>
          <w:tcPr>
            <w:tcW w:w="1417" w:type="dxa"/>
            <w:vMerge/>
          </w:tcPr>
          <w:p w:rsidR="00BD1C11" w:rsidRPr="009D306C" w:rsidRDefault="00BD1C11" w:rsidP="003D5115">
            <w:pPr>
              <w:rPr>
                <w:rFonts w:eastAsia="Calibri"/>
                <w:lang w:val="lt-LT"/>
              </w:rPr>
            </w:pPr>
          </w:p>
        </w:tc>
      </w:tr>
      <w:tr w:rsidR="00A6443F" w:rsidRPr="009D306C" w:rsidTr="0032785F">
        <w:trPr>
          <w:trHeight w:val="637"/>
        </w:trPr>
        <w:tc>
          <w:tcPr>
            <w:tcW w:w="610" w:type="dxa"/>
            <w:vMerge/>
            <w:tcBorders>
              <w:bottom w:val="single" w:sz="4" w:space="0" w:color="auto"/>
            </w:tcBorders>
          </w:tcPr>
          <w:p w:rsidR="00BD1C11" w:rsidRPr="009D306C" w:rsidRDefault="00BD1C11" w:rsidP="003D5115">
            <w:pPr>
              <w:rPr>
                <w:rFonts w:eastAsia="Calibri"/>
                <w:lang w:val="lt-LT"/>
              </w:rPr>
            </w:pPr>
          </w:p>
        </w:tc>
        <w:tc>
          <w:tcPr>
            <w:tcW w:w="1653" w:type="dxa"/>
            <w:vMerge/>
            <w:tcBorders>
              <w:bottom w:val="single" w:sz="4" w:space="0" w:color="auto"/>
            </w:tcBorders>
          </w:tcPr>
          <w:p w:rsidR="00BD1C11" w:rsidRPr="009D306C" w:rsidRDefault="00BD1C11" w:rsidP="00BD1C11">
            <w:pPr>
              <w:rPr>
                <w:lang w:val="lt-LT"/>
              </w:rPr>
            </w:pPr>
          </w:p>
        </w:tc>
        <w:tc>
          <w:tcPr>
            <w:tcW w:w="1843" w:type="dxa"/>
            <w:vMerge/>
            <w:tcBorders>
              <w:bottom w:val="single" w:sz="4" w:space="0" w:color="auto"/>
            </w:tcBorders>
          </w:tcPr>
          <w:p w:rsidR="00BD1C11" w:rsidRPr="009D306C" w:rsidRDefault="00BD1C11" w:rsidP="00BD1C11">
            <w:pPr>
              <w:rPr>
                <w:lang w:val="lt-LT"/>
              </w:rPr>
            </w:pPr>
          </w:p>
        </w:tc>
        <w:tc>
          <w:tcPr>
            <w:tcW w:w="2268" w:type="dxa"/>
            <w:vMerge/>
            <w:tcBorders>
              <w:bottom w:val="single" w:sz="4" w:space="0" w:color="auto"/>
            </w:tcBorders>
          </w:tcPr>
          <w:p w:rsidR="00BD1C11" w:rsidRPr="009D306C" w:rsidRDefault="00BD1C11" w:rsidP="003D5115">
            <w:pPr>
              <w:rPr>
                <w:rFonts w:eastAsia="Calibri"/>
                <w:lang w:val="lt-LT"/>
              </w:rPr>
            </w:pPr>
          </w:p>
        </w:tc>
        <w:tc>
          <w:tcPr>
            <w:tcW w:w="2410" w:type="dxa"/>
            <w:tcBorders>
              <w:bottom w:val="single" w:sz="4" w:space="0" w:color="auto"/>
            </w:tcBorders>
          </w:tcPr>
          <w:p w:rsidR="00BD1C11" w:rsidRPr="009D306C" w:rsidRDefault="00BD1C11" w:rsidP="003D5115">
            <w:pPr>
              <w:rPr>
                <w:rFonts w:eastAsia="Calibri"/>
                <w:lang w:val="lt-LT"/>
              </w:rPr>
            </w:pPr>
            <w:r w:rsidRPr="009D306C">
              <w:rPr>
                <w:rFonts w:eastAsia="Calibri"/>
                <w:lang w:val="lt-LT"/>
              </w:rPr>
              <w:t>Tėvų lėšos už ugdymą (2017 m.)</w:t>
            </w:r>
          </w:p>
        </w:tc>
        <w:tc>
          <w:tcPr>
            <w:tcW w:w="1984" w:type="dxa"/>
          </w:tcPr>
          <w:p w:rsidR="00BD1C11" w:rsidRPr="009D306C" w:rsidRDefault="00CB20D3" w:rsidP="003D5115">
            <w:pPr>
              <w:jc w:val="center"/>
              <w:rPr>
                <w:rFonts w:eastAsia="Calibri"/>
                <w:lang w:val="lt-LT"/>
              </w:rPr>
            </w:pPr>
            <w:r w:rsidRPr="009D306C">
              <w:rPr>
                <w:rFonts w:eastAsia="Calibri"/>
                <w:lang w:val="lt-LT"/>
              </w:rPr>
              <w:t>5600</w:t>
            </w:r>
            <w:r w:rsidR="00BD1C11" w:rsidRPr="009D306C">
              <w:rPr>
                <w:rFonts w:eastAsia="Calibri"/>
                <w:lang w:val="lt-LT"/>
              </w:rPr>
              <w:t xml:space="preserve"> Eur (planuojama)</w:t>
            </w:r>
          </w:p>
        </w:tc>
        <w:tc>
          <w:tcPr>
            <w:tcW w:w="2694" w:type="dxa"/>
            <w:vMerge/>
            <w:tcBorders>
              <w:bottom w:val="single" w:sz="4" w:space="0" w:color="auto"/>
            </w:tcBorders>
          </w:tcPr>
          <w:p w:rsidR="00BD1C11" w:rsidRPr="009D306C" w:rsidRDefault="00BD1C11" w:rsidP="003D5115">
            <w:pPr>
              <w:rPr>
                <w:rFonts w:eastAsia="Calibri"/>
                <w:lang w:val="lt-LT"/>
              </w:rPr>
            </w:pPr>
          </w:p>
        </w:tc>
        <w:tc>
          <w:tcPr>
            <w:tcW w:w="1417" w:type="dxa"/>
            <w:vMerge/>
            <w:tcBorders>
              <w:bottom w:val="single" w:sz="4" w:space="0" w:color="auto"/>
            </w:tcBorders>
          </w:tcPr>
          <w:p w:rsidR="00BD1C11" w:rsidRPr="009D306C" w:rsidRDefault="00BD1C11" w:rsidP="003D5115">
            <w:pPr>
              <w:rPr>
                <w:rFonts w:eastAsia="Calibri"/>
                <w:lang w:val="lt-LT"/>
              </w:rPr>
            </w:pPr>
          </w:p>
        </w:tc>
      </w:tr>
    </w:tbl>
    <w:p w:rsidR="005E5F36" w:rsidRPr="009D306C" w:rsidRDefault="005E5F36" w:rsidP="00B0426B">
      <w:pPr>
        <w:spacing w:line="360" w:lineRule="auto"/>
        <w:ind w:left="993"/>
        <w:rPr>
          <w:rFonts w:eastAsia="Calibri"/>
          <w:b/>
          <w:lang w:val="lt-LT"/>
        </w:rPr>
      </w:pPr>
    </w:p>
    <w:p w:rsidR="00B0426B" w:rsidRPr="009D306C" w:rsidRDefault="00B0426B" w:rsidP="00B0426B">
      <w:pPr>
        <w:spacing w:line="360" w:lineRule="auto"/>
        <w:ind w:left="993"/>
        <w:rPr>
          <w:rFonts w:eastAsia="Calibri"/>
          <w:b/>
          <w:lang w:val="lt-LT"/>
        </w:rPr>
      </w:pPr>
      <w:r w:rsidRPr="009D306C">
        <w:rPr>
          <w:rFonts w:eastAsia="Calibri"/>
          <w:b/>
          <w:lang w:val="lt-LT"/>
        </w:rPr>
        <w:t>VEIKLOS VIEŠINIMAS IR PRISTATYMAS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B0426B" w:rsidRPr="009D306C" w:rsidTr="003D5115">
        <w:trPr>
          <w:trHeight w:val="1308"/>
        </w:trPr>
        <w:tc>
          <w:tcPr>
            <w:tcW w:w="610" w:type="dxa"/>
          </w:tcPr>
          <w:p w:rsidR="00B0426B" w:rsidRPr="009D306C" w:rsidRDefault="00B0426B" w:rsidP="003D5115">
            <w:pPr>
              <w:jc w:val="center"/>
              <w:rPr>
                <w:rFonts w:eastAsia="Calibri"/>
                <w:b/>
                <w:lang w:val="lt-LT"/>
              </w:rPr>
            </w:pPr>
            <w:r w:rsidRPr="009D306C">
              <w:rPr>
                <w:rFonts w:eastAsia="Calibri"/>
                <w:b/>
                <w:lang w:val="lt-LT"/>
              </w:rPr>
              <w:t>Eil.</w:t>
            </w:r>
          </w:p>
          <w:p w:rsidR="00B0426B" w:rsidRPr="009D306C" w:rsidRDefault="00B0426B" w:rsidP="003D5115">
            <w:pPr>
              <w:jc w:val="center"/>
              <w:rPr>
                <w:rFonts w:eastAsia="Calibri"/>
                <w:b/>
                <w:lang w:val="lt-LT"/>
              </w:rPr>
            </w:pPr>
            <w:r w:rsidRPr="009D306C">
              <w:rPr>
                <w:rFonts w:eastAsia="Calibri"/>
                <w:b/>
                <w:lang w:val="lt-LT"/>
              </w:rPr>
              <w:t>Nr.</w:t>
            </w:r>
          </w:p>
        </w:tc>
        <w:tc>
          <w:tcPr>
            <w:tcW w:w="1653" w:type="dxa"/>
          </w:tcPr>
          <w:p w:rsidR="00B0426B" w:rsidRPr="009D306C" w:rsidRDefault="00B0426B" w:rsidP="003D5115">
            <w:pPr>
              <w:jc w:val="center"/>
              <w:rPr>
                <w:rFonts w:eastAsia="Calibri"/>
                <w:b/>
                <w:lang w:val="lt-LT"/>
              </w:rPr>
            </w:pPr>
            <w:r w:rsidRPr="009D306C">
              <w:rPr>
                <w:rFonts w:eastAsia="Calibri"/>
                <w:b/>
                <w:lang w:val="lt-LT"/>
              </w:rPr>
              <w:t>Tikslas (iš strateginio plano)</w:t>
            </w:r>
          </w:p>
        </w:tc>
        <w:tc>
          <w:tcPr>
            <w:tcW w:w="1843" w:type="dxa"/>
          </w:tcPr>
          <w:p w:rsidR="00B0426B" w:rsidRPr="009D306C" w:rsidRDefault="00B0426B" w:rsidP="003D5115">
            <w:pPr>
              <w:jc w:val="center"/>
              <w:rPr>
                <w:rFonts w:eastAsia="Calibri"/>
                <w:b/>
                <w:lang w:val="lt-LT"/>
              </w:rPr>
            </w:pPr>
            <w:r w:rsidRPr="009D306C">
              <w:rPr>
                <w:rFonts w:eastAsia="Calibri"/>
                <w:b/>
                <w:lang w:val="lt-LT"/>
              </w:rPr>
              <w:t>Uždavinys (iš strateginio plano)</w:t>
            </w:r>
          </w:p>
        </w:tc>
        <w:tc>
          <w:tcPr>
            <w:tcW w:w="2268" w:type="dxa"/>
          </w:tcPr>
          <w:p w:rsidR="00B0426B" w:rsidRPr="009D306C" w:rsidRDefault="00B0426B" w:rsidP="003D5115">
            <w:pPr>
              <w:jc w:val="center"/>
              <w:rPr>
                <w:rFonts w:eastAsia="Calibri"/>
                <w:b/>
                <w:lang w:val="lt-LT"/>
              </w:rPr>
            </w:pPr>
            <w:r w:rsidRPr="009D306C">
              <w:rPr>
                <w:rFonts w:eastAsia="Calibri"/>
                <w:b/>
                <w:lang w:val="lt-LT"/>
              </w:rPr>
              <w:t>Veikla</w:t>
            </w:r>
          </w:p>
        </w:tc>
        <w:tc>
          <w:tcPr>
            <w:tcW w:w="2410" w:type="dxa"/>
          </w:tcPr>
          <w:p w:rsidR="00B0426B" w:rsidRPr="009D306C" w:rsidRDefault="00B0426B" w:rsidP="003D5115">
            <w:pPr>
              <w:jc w:val="center"/>
              <w:rPr>
                <w:rFonts w:eastAsia="Calibri"/>
                <w:b/>
                <w:lang w:val="lt-LT"/>
              </w:rPr>
            </w:pPr>
            <w:r w:rsidRPr="009D306C">
              <w:rPr>
                <w:rFonts w:eastAsia="Calibri"/>
                <w:b/>
                <w:lang w:val="lt-LT"/>
              </w:rPr>
              <w:t>Rodiklių apibrėžimas</w:t>
            </w:r>
          </w:p>
        </w:tc>
        <w:tc>
          <w:tcPr>
            <w:tcW w:w="1984" w:type="dxa"/>
          </w:tcPr>
          <w:p w:rsidR="00B0426B" w:rsidRPr="009D306C" w:rsidRDefault="00B0426B" w:rsidP="003D5115">
            <w:pPr>
              <w:jc w:val="center"/>
              <w:rPr>
                <w:rFonts w:eastAsia="Calibri"/>
                <w:b/>
                <w:lang w:val="lt-LT"/>
              </w:rPr>
            </w:pPr>
            <w:r w:rsidRPr="009D306C">
              <w:rPr>
                <w:rFonts w:eastAsia="Calibri"/>
                <w:b/>
                <w:lang w:val="lt-LT"/>
              </w:rPr>
              <w:t>Rodiklių reikšmės 2018 m.</w:t>
            </w:r>
          </w:p>
        </w:tc>
        <w:tc>
          <w:tcPr>
            <w:tcW w:w="2694" w:type="dxa"/>
          </w:tcPr>
          <w:p w:rsidR="00B0426B" w:rsidRPr="009D306C" w:rsidRDefault="00B0426B" w:rsidP="003D5115">
            <w:pPr>
              <w:jc w:val="center"/>
              <w:rPr>
                <w:rFonts w:eastAsia="Calibri"/>
                <w:b/>
                <w:lang w:val="lt-LT"/>
              </w:rPr>
            </w:pPr>
            <w:r w:rsidRPr="009D306C">
              <w:rPr>
                <w:rFonts w:eastAsia="Calibri"/>
                <w:b/>
                <w:lang w:val="lt-LT"/>
              </w:rPr>
              <w:t>Veiklos aprašymas</w:t>
            </w:r>
          </w:p>
        </w:tc>
        <w:tc>
          <w:tcPr>
            <w:tcW w:w="1417" w:type="dxa"/>
          </w:tcPr>
          <w:p w:rsidR="00B0426B" w:rsidRPr="009D306C" w:rsidRDefault="00B0426B" w:rsidP="003D5115">
            <w:pPr>
              <w:jc w:val="center"/>
              <w:rPr>
                <w:rFonts w:eastAsia="Calibri"/>
                <w:b/>
                <w:lang w:val="lt-LT"/>
              </w:rPr>
            </w:pPr>
            <w:r w:rsidRPr="009D306C">
              <w:rPr>
                <w:rFonts w:eastAsia="Calibri"/>
                <w:b/>
                <w:lang w:val="lt-LT"/>
              </w:rPr>
              <w:t>Atsakingas asmuo</w:t>
            </w:r>
          </w:p>
        </w:tc>
      </w:tr>
      <w:tr w:rsidR="00634DA7" w:rsidRPr="009D306C" w:rsidTr="003E7C11">
        <w:trPr>
          <w:trHeight w:val="2054"/>
        </w:trPr>
        <w:tc>
          <w:tcPr>
            <w:tcW w:w="610" w:type="dxa"/>
          </w:tcPr>
          <w:p w:rsidR="00634DA7" w:rsidRPr="009D306C" w:rsidRDefault="00A6443F" w:rsidP="003D5115">
            <w:pPr>
              <w:rPr>
                <w:rFonts w:eastAsia="Calibri"/>
                <w:lang w:val="lt-LT"/>
              </w:rPr>
            </w:pPr>
            <w:r>
              <w:rPr>
                <w:rFonts w:eastAsia="Calibri"/>
                <w:lang w:val="lt-LT"/>
              </w:rPr>
              <w:t>2.</w:t>
            </w:r>
          </w:p>
        </w:tc>
        <w:tc>
          <w:tcPr>
            <w:tcW w:w="1653" w:type="dxa"/>
          </w:tcPr>
          <w:p w:rsidR="00634DA7" w:rsidRPr="009D306C" w:rsidRDefault="00A6443F" w:rsidP="00CB20D3">
            <w:pPr>
              <w:rPr>
                <w:rFonts w:eastAsia="Calibri"/>
                <w:lang w:val="lt-LT"/>
              </w:rPr>
            </w:pPr>
            <w:r>
              <w:rPr>
                <w:rFonts w:eastAsia="Calibri"/>
                <w:lang w:val="lt-LT"/>
              </w:rPr>
              <w:t>Plėtoti klubo viešuosius ryšius, stiprinant klubo įvaizdį.</w:t>
            </w:r>
          </w:p>
        </w:tc>
        <w:tc>
          <w:tcPr>
            <w:tcW w:w="1843" w:type="dxa"/>
          </w:tcPr>
          <w:p w:rsidR="00634DA7" w:rsidRDefault="00634DA7" w:rsidP="00CB20D3">
            <w:pPr>
              <w:rPr>
                <w:lang w:val="lt-LT"/>
              </w:rPr>
            </w:pPr>
            <w:r w:rsidRPr="009D306C">
              <w:rPr>
                <w:lang w:val="lt-LT"/>
              </w:rPr>
              <w:t xml:space="preserve">4. </w:t>
            </w:r>
            <w:r w:rsidR="00CB20D3" w:rsidRPr="009D306C">
              <w:rPr>
                <w:lang w:val="lt-LT"/>
              </w:rPr>
              <w:t xml:space="preserve">Viešinti klubo veiklą ir plėtoti klubo viešuosius ryšius. </w:t>
            </w:r>
          </w:p>
          <w:p w:rsidR="00A6443F" w:rsidRPr="009D306C" w:rsidRDefault="00A6443F" w:rsidP="00CB20D3">
            <w:pPr>
              <w:rPr>
                <w:rFonts w:eastAsia="Calibri"/>
                <w:lang w:val="lt-LT"/>
              </w:rPr>
            </w:pPr>
          </w:p>
        </w:tc>
        <w:tc>
          <w:tcPr>
            <w:tcW w:w="2268" w:type="dxa"/>
          </w:tcPr>
          <w:p w:rsidR="00634DA7" w:rsidRPr="009D306C" w:rsidRDefault="00A6443F" w:rsidP="00634DA7">
            <w:pPr>
              <w:rPr>
                <w:rFonts w:eastAsia="Calibri"/>
                <w:lang w:val="lt-LT"/>
              </w:rPr>
            </w:pPr>
            <w:r>
              <w:rPr>
                <w:rFonts w:eastAsia="Calibri"/>
                <w:lang w:val="lt-LT"/>
              </w:rPr>
              <w:t>Skleisti vaizdinę informaciją.</w:t>
            </w:r>
          </w:p>
        </w:tc>
        <w:tc>
          <w:tcPr>
            <w:tcW w:w="2410" w:type="dxa"/>
          </w:tcPr>
          <w:p w:rsidR="00634DA7" w:rsidRPr="009D306C" w:rsidRDefault="00A6443F" w:rsidP="003D5115">
            <w:pPr>
              <w:rPr>
                <w:rFonts w:eastAsia="Calibri"/>
                <w:lang w:val="lt-LT"/>
              </w:rPr>
            </w:pPr>
            <w:r>
              <w:rPr>
                <w:rFonts w:eastAsia="Calibri"/>
                <w:lang w:val="lt-LT"/>
              </w:rPr>
              <w:t>Reklaminiai informaciniai lankstinukai.</w:t>
            </w:r>
          </w:p>
        </w:tc>
        <w:tc>
          <w:tcPr>
            <w:tcW w:w="1984" w:type="dxa"/>
          </w:tcPr>
          <w:p w:rsidR="00634DA7" w:rsidRPr="009D306C" w:rsidRDefault="00A6443F" w:rsidP="003D5115">
            <w:pPr>
              <w:jc w:val="center"/>
              <w:rPr>
                <w:rFonts w:eastAsia="Calibri"/>
                <w:lang w:val="lt-LT"/>
              </w:rPr>
            </w:pPr>
            <w:r>
              <w:rPr>
                <w:rFonts w:eastAsia="Calibri"/>
                <w:lang w:val="lt-LT"/>
              </w:rPr>
              <w:t>1</w:t>
            </w:r>
          </w:p>
        </w:tc>
        <w:tc>
          <w:tcPr>
            <w:tcW w:w="2694" w:type="dxa"/>
          </w:tcPr>
          <w:p w:rsidR="00634DA7" w:rsidRPr="009D306C" w:rsidRDefault="00A6443F" w:rsidP="003D5115">
            <w:pPr>
              <w:rPr>
                <w:rFonts w:eastAsia="Calibri"/>
                <w:lang w:val="lt-LT"/>
              </w:rPr>
            </w:pPr>
            <w:r>
              <w:rPr>
                <w:rFonts w:eastAsia="Calibri"/>
                <w:lang w:val="lt-LT"/>
              </w:rPr>
              <w:t>Mokyklose ir darželiuose Žvėryno mikrorajone platinami informaciniai lankstinukai, supažindinantys su klubo veikla.</w:t>
            </w:r>
          </w:p>
        </w:tc>
        <w:tc>
          <w:tcPr>
            <w:tcW w:w="1417" w:type="dxa"/>
          </w:tcPr>
          <w:p w:rsidR="00634DA7" w:rsidRPr="009D306C" w:rsidRDefault="00A6443F" w:rsidP="00CB20D3">
            <w:pPr>
              <w:rPr>
                <w:rFonts w:eastAsia="Calibri"/>
                <w:lang w:val="lt-LT"/>
              </w:rPr>
            </w:pPr>
            <w:r>
              <w:rPr>
                <w:rFonts w:eastAsia="Calibri"/>
                <w:lang w:val="lt-LT"/>
              </w:rPr>
              <w:t>Klubo direktorius, pedagogai</w:t>
            </w:r>
          </w:p>
        </w:tc>
      </w:tr>
      <w:tr w:rsidR="00B0426B" w:rsidRPr="009D306C" w:rsidTr="003D5115">
        <w:trPr>
          <w:trHeight w:val="322"/>
        </w:trPr>
        <w:tc>
          <w:tcPr>
            <w:tcW w:w="610" w:type="dxa"/>
          </w:tcPr>
          <w:p w:rsidR="00B0426B" w:rsidRPr="009D306C" w:rsidRDefault="00B0426B" w:rsidP="003D5115">
            <w:pPr>
              <w:rPr>
                <w:rFonts w:eastAsia="Calibri"/>
                <w:lang w:val="lt-LT"/>
              </w:rPr>
            </w:pPr>
          </w:p>
        </w:tc>
        <w:tc>
          <w:tcPr>
            <w:tcW w:w="1653" w:type="dxa"/>
          </w:tcPr>
          <w:p w:rsidR="00B0426B" w:rsidRPr="009D306C" w:rsidRDefault="00B0426B" w:rsidP="003D5115">
            <w:pPr>
              <w:rPr>
                <w:rFonts w:eastAsia="Calibri"/>
                <w:lang w:val="lt-LT"/>
              </w:rPr>
            </w:pPr>
          </w:p>
        </w:tc>
        <w:tc>
          <w:tcPr>
            <w:tcW w:w="1843" w:type="dxa"/>
          </w:tcPr>
          <w:p w:rsidR="00B0426B" w:rsidRPr="009D306C" w:rsidRDefault="00B0426B" w:rsidP="003D5115">
            <w:pPr>
              <w:rPr>
                <w:rFonts w:eastAsia="Calibri"/>
                <w:lang w:val="lt-LT"/>
              </w:rPr>
            </w:pPr>
          </w:p>
        </w:tc>
        <w:tc>
          <w:tcPr>
            <w:tcW w:w="2268" w:type="dxa"/>
          </w:tcPr>
          <w:p w:rsidR="00B0426B" w:rsidRPr="009D306C" w:rsidRDefault="00A6443F" w:rsidP="00676056">
            <w:pPr>
              <w:rPr>
                <w:rFonts w:eastAsia="Calibri"/>
                <w:lang w:val="lt-LT"/>
              </w:rPr>
            </w:pPr>
            <w:r>
              <w:rPr>
                <w:rFonts w:eastAsia="Calibri"/>
                <w:lang w:val="lt-LT"/>
              </w:rPr>
              <w:t>Įtraukti tėvus į klubo veiklą, tikslų įgyvendinimą, veiklos tobulinimo procesą.</w:t>
            </w:r>
          </w:p>
        </w:tc>
        <w:tc>
          <w:tcPr>
            <w:tcW w:w="2410" w:type="dxa"/>
          </w:tcPr>
          <w:p w:rsidR="00B0426B" w:rsidRPr="009D306C" w:rsidRDefault="00A6443F" w:rsidP="003D5115">
            <w:pPr>
              <w:rPr>
                <w:rFonts w:eastAsia="Calibri"/>
                <w:lang w:val="lt-LT"/>
              </w:rPr>
            </w:pPr>
            <w:r>
              <w:rPr>
                <w:rFonts w:eastAsia="Calibri"/>
                <w:lang w:val="lt-LT"/>
              </w:rPr>
              <w:t>Sudaryta aktyviausių klubo ugdytinių tėvų grupė.</w:t>
            </w:r>
          </w:p>
        </w:tc>
        <w:tc>
          <w:tcPr>
            <w:tcW w:w="1984" w:type="dxa"/>
          </w:tcPr>
          <w:p w:rsidR="00B0426B" w:rsidRPr="009D306C" w:rsidRDefault="00A6443F" w:rsidP="003D5115">
            <w:pPr>
              <w:jc w:val="center"/>
              <w:rPr>
                <w:rFonts w:eastAsia="Calibri"/>
                <w:lang w:val="lt-LT"/>
              </w:rPr>
            </w:pPr>
            <w:r>
              <w:rPr>
                <w:rFonts w:eastAsia="Calibri"/>
                <w:lang w:val="lt-LT"/>
              </w:rPr>
              <w:t>1</w:t>
            </w:r>
          </w:p>
        </w:tc>
        <w:tc>
          <w:tcPr>
            <w:tcW w:w="2694" w:type="dxa"/>
          </w:tcPr>
          <w:p w:rsidR="00B0426B" w:rsidRPr="009D306C" w:rsidRDefault="00A6443F" w:rsidP="003D5115">
            <w:pPr>
              <w:rPr>
                <w:rFonts w:eastAsia="Calibri"/>
                <w:lang w:val="lt-LT"/>
              </w:rPr>
            </w:pPr>
            <w:r>
              <w:rPr>
                <w:rFonts w:eastAsia="Calibri"/>
                <w:lang w:val="lt-LT"/>
              </w:rPr>
              <w:t>Ugdytinių tėvai informuojami apie klubo planus, vaikų pasiekimus, internetu pateikiama aktuali informacija. Tėvai kviečiami prisidėti priimant sprendimus, svarbius vaikų ugdymui, išreikšti nuomonę, įvertinti veiklą.</w:t>
            </w:r>
          </w:p>
        </w:tc>
        <w:tc>
          <w:tcPr>
            <w:tcW w:w="1417" w:type="dxa"/>
          </w:tcPr>
          <w:p w:rsidR="00B0426B" w:rsidRPr="009D306C" w:rsidRDefault="00A6443F" w:rsidP="00676056">
            <w:pPr>
              <w:rPr>
                <w:rFonts w:eastAsia="Calibri"/>
                <w:lang w:val="lt-LT"/>
              </w:rPr>
            </w:pPr>
            <w:r>
              <w:rPr>
                <w:rFonts w:eastAsia="Calibri"/>
                <w:lang w:val="lt-LT"/>
              </w:rPr>
              <w:t>Direktorius, klubo pedagogai</w:t>
            </w:r>
          </w:p>
        </w:tc>
      </w:tr>
      <w:tr w:rsidR="00D80A83" w:rsidRPr="009D306C" w:rsidTr="003D5115">
        <w:trPr>
          <w:trHeight w:val="322"/>
        </w:trPr>
        <w:tc>
          <w:tcPr>
            <w:tcW w:w="610" w:type="dxa"/>
          </w:tcPr>
          <w:p w:rsidR="00D80A83" w:rsidRPr="009D306C" w:rsidRDefault="00D80A83" w:rsidP="003D5115">
            <w:pPr>
              <w:rPr>
                <w:rFonts w:eastAsia="Calibri"/>
                <w:lang w:val="lt-LT"/>
              </w:rPr>
            </w:pPr>
          </w:p>
        </w:tc>
        <w:tc>
          <w:tcPr>
            <w:tcW w:w="1653" w:type="dxa"/>
          </w:tcPr>
          <w:p w:rsidR="00D80A83" w:rsidRPr="009D306C" w:rsidRDefault="00D80A83" w:rsidP="003D5115">
            <w:pPr>
              <w:rPr>
                <w:rFonts w:eastAsia="Calibri"/>
                <w:lang w:val="lt-LT"/>
              </w:rPr>
            </w:pPr>
          </w:p>
        </w:tc>
        <w:tc>
          <w:tcPr>
            <w:tcW w:w="1843" w:type="dxa"/>
          </w:tcPr>
          <w:p w:rsidR="00D80A83" w:rsidRPr="009D306C" w:rsidRDefault="00D80A83" w:rsidP="003D5115">
            <w:pPr>
              <w:rPr>
                <w:rFonts w:eastAsia="Calibri"/>
                <w:lang w:val="lt-LT"/>
              </w:rPr>
            </w:pPr>
          </w:p>
        </w:tc>
        <w:tc>
          <w:tcPr>
            <w:tcW w:w="2268" w:type="dxa"/>
          </w:tcPr>
          <w:p w:rsidR="00D80A83" w:rsidRPr="009D306C" w:rsidRDefault="00A6443F" w:rsidP="003D5115">
            <w:pPr>
              <w:rPr>
                <w:rFonts w:eastAsia="Calibri"/>
                <w:lang w:val="lt-LT"/>
              </w:rPr>
            </w:pPr>
            <w:r>
              <w:rPr>
                <w:rFonts w:eastAsia="Calibri"/>
                <w:lang w:val="lt-LT"/>
              </w:rPr>
              <w:t>Tobulinti klubo informavimo sistemą.</w:t>
            </w:r>
          </w:p>
        </w:tc>
        <w:tc>
          <w:tcPr>
            <w:tcW w:w="2410" w:type="dxa"/>
          </w:tcPr>
          <w:p w:rsidR="00D80A83" w:rsidRPr="009D306C" w:rsidRDefault="00343F1E" w:rsidP="003D5115">
            <w:pPr>
              <w:rPr>
                <w:rFonts w:eastAsia="Calibri"/>
                <w:lang w:val="lt-LT"/>
              </w:rPr>
            </w:pPr>
            <w:r>
              <w:rPr>
                <w:rFonts w:eastAsia="Calibri"/>
                <w:lang w:val="lt-LT"/>
              </w:rPr>
              <w:t>Kartą per mėnesį atnaujinti informaciją klubo interneto puslapyje.</w:t>
            </w:r>
          </w:p>
        </w:tc>
        <w:tc>
          <w:tcPr>
            <w:tcW w:w="1984" w:type="dxa"/>
          </w:tcPr>
          <w:p w:rsidR="00D80A83" w:rsidRPr="009D306C" w:rsidRDefault="00343F1E" w:rsidP="003D5115">
            <w:pPr>
              <w:jc w:val="center"/>
              <w:rPr>
                <w:rFonts w:eastAsia="Calibri"/>
                <w:lang w:val="lt-LT"/>
              </w:rPr>
            </w:pPr>
            <w:r>
              <w:rPr>
                <w:rFonts w:eastAsia="Calibri"/>
                <w:lang w:val="lt-LT"/>
              </w:rPr>
              <w:t>12</w:t>
            </w:r>
            <w:bookmarkStart w:id="0" w:name="_GoBack"/>
            <w:bookmarkEnd w:id="0"/>
          </w:p>
        </w:tc>
        <w:tc>
          <w:tcPr>
            <w:tcW w:w="2694" w:type="dxa"/>
          </w:tcPr>
          <w:p w:rsidR="00D80A83" w:rsidRPr="009D306C" w:rsidRDefault="00A6443F" w:rsidP="003D5115">
            <w:pPr>
              <w:rPr>
                <w:rFonts w:eastAsia="Calibri"/>
                <w:lang w:val="lt-LT"/>
              </w:rPr>
            </w:pPr>
            <w:r>
              <w:rPr>
                <w:rFonts w:eastAsia="Calibri"/>
                <w:lang w:val="lt-LT"/>
              </w:rPr>
              <w:t xml:space="preserve">Sukurtas klubo interneto puslapis suteikia galimybę pasiekti platesnę tikslinę auditoriją, išsamiau </w:t>
            </w:r>
            <w:r>
              <w:rPr>
                <w:rFonts w:eastAsia="Calibri"/>
                <w:lang w:val="lt-LT"/>
              </w:rPr>
              <w:lastRenderedPageBreak/>
              <w:t>informuoti visuomenę apie klubo teikiamas paslaugas. Interneto puslapis reguliariai atnaujinamas.</w:t>
            </w:r>
          </w:p>
        </w:tc>
        <w:tc>
          <w:tcPr>
            <w:tcW w:w="1417" w:type="dxa"/>
          </w:tcPr>
          <w:p w:rsidR="00D80A83" w:rsidRPr="009D306C" w:rsidRDefault="00A6443F" w:rsidP="00676056">
            <w:pPr>
              <w:rPr>
                <w:rFonts w:eastAsia="Calibri"/>
                <w:lang w:val="lt-LT"/>
              </w:rPr>
            </w:pPr>
            <w:r>
              <w:rPr>
                <w:rFonts w:eastAsia="Calibri"/>
                <w:lang w:val="lt-LT"/>
              </w:rPr>
              <w:lastRenderedPageBreak/>
              <w:t>Direktorius</w:t>
            </w:r>
          </w:p>
        </w:tc>
      </w:tr>
      <w:tr w:rsidR="00A6443F" w:rsidRPr="009D306C" w:rsidTr="00A71A88">
        <w:trPr>
          <w:trHeight w:val="865"/>
        </w:trPr>
        <w:tc>
          <w:tcPr>
            <w:tcW w:w="610" w:type="dxa"/>
            <w:tcBorders>
              <w:bottom w:val="single" w:sz="4" w:space="0" w:color="auto"/>
            </w:tcBorders>
          </w:tcPr>
          <w:p w:rsidR="00A6443F" w:rsidRPr="009D306C" w:rsidRDefault="00A6443F" w:rsidP="003D5115">
            <w:pPr>
              <w:rPr>
                <w:rFonts w:eastAsia="Calibri"/>
                <w:lang w:val="lt-LT"/>
              </w:rPr>
            </w:pPr>
          </w:p>
        </w:tc>
        <w:tc>
          <w:tcPr>
            <w:tcW w:w="1653" w:type="dxa"/>
            <w:tcBorders>
              <w:bottom w:val="single" w:sz="4" w:space="0" w:color="auto"/>
            </w:tcBorders>
          </w:tcPr>
          <w:p w:rsidR="00A6443F" w:rsidRPr="009D306C" w:rsidRDefault="00A6443F" w:rsidP="003D5115">
            <w:pPr>
              <w:rPr>
                <w:rFonts w:eastAsia="Calibri"/>
                <w:lang w:val="lt-LT"/>
              </w:rPr>
            </w:pPr>
          </w:p>
        </w:tc>
        <w:tc>
          <w:tcPr>
            <w:tcW w:w="1843" w:type="dxa"/>
            <w:tcBorders>
              <w:bottom w:val="single" w:sz="4" w:space="0" w:color="auto"/>
            </w:tcBorders>
          </w:tcPr>
          <w:p w:rsidR="00A6443F" w:rsidRPr="009D306C" w:rsidRDefault="00A6443F" w:rsidP="003D5115">
            <w:pPr>
              <w:rPr>
                <w:rFonts w:eastAsia="Calibri"/>
                <w:lang w:val="lt-LT"/>
              </w:rPr>
            </w:pPr>
          </w:p>
        </w:tc>
        <w:tc>
          <w:tcPr>
            <w:tcW w:w="2268" w:type="dxa"/>
            <w:tcBorders>
              <w:bottom w:val="single" w:sz="4" w:space="0" w:color="auto"/>
            </w:tcBorders>
          </w:tcPr>
          <w:p w:rsidR="00A6443F" w:rsidRPr="009D306C" w:rsidRDefault="00A6443F" w:rsidP="003D5115">
            <w:pPr>
              <w:rPr>
                <w:rFonts w:eastAsia="Calibri"/>
                <w:lang w:val="lt-LT"/>
              </w:rPr>
            </w:pPr>
            <w:r>
              <w:rPr>
                <w:rFonts w:eastAsia="Calibri"/>
                <w:lang w:val="lt-LT"/>
              </w:rPr>
              <w:t>Viešinti klubo veiklą žiniasklaidoje.</w:t>
            </w:r>
          </w:p>
        </w:tc>
        <w:tc>
          <w:tcPr>
            <w:tcW w:w="2410" w:type="dxa"/>
            <w:tcBorders>
              <w:bottom w:val="single" w:sz="4" w:space="0" w:color="auto"/>
            </w:tcBorders>
          </w:tcPr>
          <w:p w:rsidR="00A6443F" w:rsidRPr="009D306C" w:rsidRDefault="00A6443F" w:rsidP="003D5115">
            <w:pPr>
              <w:rPr>
                <w:rFonts w:eastAsia="Calibri"/>
                <w:lang w:val="lt-LT"/>
              </w:rPr>
            </w:pPr>
            <w:r>
              <w:rPr>
                <w:rFonts w:eastAsia="Calibri"/>
                <w:lang w:val="lt-LT"/>
              </w:rPr>
              <w:t>Informacinių klubo veiklą pristatančių pranešimų rengimas.</w:t>
            </w:r>
          </w:p>
        </w:tc>
        <w:tc>
          <w:tcPr>
            <w:tcW w:w="1984" w:type="dxa"/>
          </w:tcPr>
          <w:p w:rsidR="00A6443F" w:rsidRPr="009D306C" w:rsidRDefault="00A6443F" w:rsidP="003D5115">
            <w:pPr>
              <w:jc w:val="center"/>
              <w:rPr>
                <w:rFonts w:eastAsia="Calibri"/>
                <w:lang w:val="lt-LT"/>
              </w:rPr>
            </w:pPr>
            <w:r>
              <w:rPr>
                <w:rFonts w:eastAsia="Calibri"/>
                <w:lang w:val="lt-LT"/>
              </w:rPr>
              <w:t>1</w:t>
            </w:r>
          </w:p>
        </w:tc>
        <w:tc>
          <w:tcPr>
            <w:tcW w:w="2694" w:type="dxa"/>
            <w:tcBorders>
              <w:bottom w:val="single" w:sz="4" w:space="0" w:color="auto"/>
            </w:tcBorders>
          </w:tcPr>
          <w:p w:rsidR="00A6443F" w:rsidRPr="009D306C" w:rsidRDefault="00A6443F" w:rsidP="003D5115">
            <w:pPr>
              <w:rPr>
                <w:rFonts w:eastAsia="Calibri"/>
                <w:lang w:val="lt-LT"/>
              </w:rPr>
            </w:pPr>
            <w:r>
              <w:rPr>
                <w:rFonts w:eastAsia="Calibri"/>
                <w:lang w:val="lt-LT"/>
              </w:rPr>
              <w:t>Klubo veiklą pristatantys pranešimai padės plačiau informuoti visuomenę apie klubo veiklą, pritraukti naujų ugdytinių.</w:t>
            </w:r>
          </w:p>
        </w:tc>
        <w:tc>
          <w:tcPr>
            <w:tcW w:w="1417" w:type="dxa"/>
            <w:tcBorders>
              <w:bottom w:val="single" w:sz="4" w:space="0" w:color="auto"/>
            </w:tcBorders>
          </w:tcPr>
          <w:p w:rsidR="00A6443F" w:rsidRPr="009D306C" w:rsidRDefault="00A6443F" w:rsidP="00676056">
            <w:pPr>
              <w:rPr>
                <w:rFonts w:eastAsia="Calibri"/>
                <w:lang w:val="lt-LT"/>
              </w:rPr>
            </w:pPr>
            <w:r>
              <w:rPr>
                <w:rFonts w:eastAsia="Calibri"/>
                <w:lang w:val="lt-LT"/>
              </w:rPr>
              <w:t>Direktorius</w:t>
            </w:r>
          </w:p>
        </w:tc>
      </w:tr>
    </w:tbl>
    <w:p w:rsidR="00E13A28" w:rsidRPr="009D306C" w:rsidRDefault="00E13A28" w:rsidP="00200445">
      <w:pPr>
        <w:spacing w:line="360" w:lineRule="auto"/>
        <w:jc w:val="both"/>
        <w:rPr>
          <w:rFonts w:eastAsia="Calibri"/>
          <w:b/>
          <w:lang w:val="lt-LT"/>
        </w:rPr>
      </w:pPr>
    </w:p>
    <w:p w:rsidR="00B0426B" w:rsidRPr="009D306C" w:rsidRDefault="00B0426B" w:rsidP="00200445">
      <w:pPr>
        <w:spacing w:line="360" w:lineRule="auto"/>
        <w:jc w:val="both"/>
        <w:rPr>
          <w:rFonts w:eastAsia="Calibri"/>
          <w:b/>
          <w:lang w:val="lt-LT"/>
        </w:rPr>
      </w:pPr>
      <w:r w:rsidRPr="009D306C">
        <w:rPr>
          <w:rFonts w:eastAsia="Calibri"/>
          <w:b/>
          <w:lang w:val="lt-LT"/>
        </w:rPr>
        <w:t>BENDRADARBIAVIMAS IR ATSTOVAVIMAS</w:t>
      </w:r>
    </w:p>
    <w:tbl>
      <w:tblPr>
        <w:tblStyle w:val="Lentelstinklelis"/>
        <w:tblW w:w="14879" w:type="dxa"/>
        <w:tblLook w:val="04A0" w:firstRow="1" w:lastRow="0" w:firstColumn="1" w:lastColumn="0" w:noHBand="0" w:noVBand="1"/>
      </w:tblPr>
      <w:tblGrid>
        <w:gridCol w:w="608"/>
        <w:gridCol w:w="1646"/>
        <w:gridCol w:w="1949"/>
        <w:gridCol w:w="2239"/>
        <w:gridCol w:w="2390"/>
        <w:gridCol w:w="1966"/>
        <w:gridCol w:w="2665"/>
        <w:gridCol w:w="1416"/>
      </w:tblGrid>
      <w:tr w:rsidR="00B0426B" w:rsidRPr="009D306C" w:rsidTr="00D80A83">
        <w:trPr>
          <w:trHeight w:val="1308"/>
        </w:trPr>
        <w:tc>
          <w:tcPr>
            <w:tcW w:w="608" w:type="dxa"/>
          </w:tcPr>
          <w:p w:rsidR="00B0426B" w:rsidRPr="009D306C" w:rsidRDefault="00B0426B" w:rsidP="003D5115">
            <w:pPr>
              <w:jc w:val="center"/>
              <w:rPr>
                <w:rFonts w:eastAsia="Calibri"/>
                <w:b/>
                <w:lang w:val="lt-LT"/>
              </w:rPr>
            </w:pPr>
            <w:r w:rsidRPr="009D306C">
              <w:rPr>
                <w:rFonts w:eastAsia="Calibri"/>
                <w:b/>
                <w:lang w:val="lt-LT"/>
              </w:rPr>
              <w:t>Eil.</w:t>
            </w:r>
          </w:p>
          <w:p w:rsidR="00B0426B" w:rsidRPr="009D306C" w:rsidRDefault="00B0426B" w:rsidP="003D5115">
            <w:pPr>
              <w:jc w:val="center"/>
              <w:rPr>
                <w:rFonts w:eastAsia="Calibri"/>
                <w:b/>
                <w:lang w:val="lt-LT"/>
              </w:rPr>
            </w:pPr>
            <w:r w:rsidRPr="009D306C">
              <w:rPr>
                <w:rFonts w:eastAsia="Calibri"/>
                <w:b/>
                <w:lang w:val="lt-LT"/>
              </w:rPr>
              <w:t>Nr.</w:t>
            </w:r>
          </w:p>
        </w:tc>
        <w:tc>
          <w:tcPr>
            <w:tcW w:w="1646" w:type="dxa"/>
          </w:tcPr>
          <w:p w:rsidR="00B0426B" w:rsidRPr="009D306C" w:rsidRDefault="00B0426B" w:rsidP="003D5115">
            <w:pPr>
              <w:jc w:val="center"/>
              <w:rPr>
                <w:rFonts w:eastAsia="Calibri"/>
                <w:b/>
                <w:lang w:val="lt-LT"/>
              </w:rPr>
            </w:pPr>
            <w:r w:rsidRPr="009D306C">
              <w:rPr>
                <w:rFonts w:eastAsia="Calibri"/>
                <w:b/>
                <w:lang w:val="lt-LT"/>
              </w:rPr>
              <w:t>Tikslas (iš strateginio plano)</w:t>
            </w:r>
          </w:p>
        </w:tc>
        <w:tc>
          <w:tcPr>
            <w:tcW w:w="1949" w:type="dxa"/>
          </w:tcPr>
          <w:p w:rsidR="00B0426B" w:rsidRPr="009D306C" w:rsidRDefault="00B0426B" w:rsidP="003D5115">
            <w:pPr>
              <w:jc w:val="center"/>
              <w:rPr>
                <w:rFonts w:eastAsia="Calibri"/>
                <w:b/>
                <w:lang w:val="lt-LT"/>
              </w:rPr>
            </w:pPr>
            <w:r w:rsidRPr="009D306C">
              <w:rPr>
                <w:rFonts w:eastAsia="Calibri"/>
                <w:b/>
                <w:lang w:val="lt-LT"/>
              </w:rPr>
              <w:t>Uždavinys (iš strateginio plano)</w:t>
            </w:r>
          </w:p>
        </w:tc>
        <w:tc>
          <w:tcPr>
            <w:tcW w:w="2239" w:type="dxa"/>
          </w:tcPr>
          <w:p w:rsidR="00B0426B" w:rsidRPr="009D306C" w:rsidRDefault="00B0426B" w:rsidP="003D5115">
            <w:pPr>
              <w:jc w:val="center"/>
              <w:rPr>
                <w:rFonts w:eastAsia="Calibri"/>
                <w:b/>
                <w:lang w:val="lt-LT"/>
              </w:rPr>
            </w:pPr>
            <w:r w:rsidRPr="009D306C">
              <w:rPr>
                <w:rFonts w:eastAsia="Calibri"/>
                <w:b/>
                <w:lang w:val="lt-LT"/>
              </w:rPr>
              <w:t>Veikla</w:t>
            </w:r>
          </w:p>
        </w:tc>
        <w:tc>
          <w:tcPr>
            <w:tcW w:w="2390" w:type="dxa"/>
          </w:tcPr>
          <w:p w:rsidR="00B0426B" w:rsidRPr="009D306C" w:rsidRDefault="00B0426B" w:rsidP="003D5115">
            <w:pPr>
              <w:jc w:val="center"/>
              <w:rPr>
                <w:rFonts w:eastAsia="Calibri"/>
                <w:b/>
                <w:lang w:val="lt-LT"/>
              </w:rPr>
            </w:pPr>
            <w:r w:rsidRPr="009D306C">
              <w:rPr>
                <w:rFonts w:eastAsia="Calibri"/>
                <w:b/>
                <w:lang w:val="lt-LT"/>
              </w:rPr>
              <w:t>Rodiklių apibrėžimas</w:t>
            </w:r>
          </w:p>
        </w:tc>
        <w:tc>
          <w:tcPr>
            <w:tcW w:w="1966" w:type="dxa"/>
          </w:tcPr>
          <w:p w:rsidR="00B0426B" w:rsidRPr="009D306C" w:rsidRDefault="00B0426B" w:rsidP="003D5115">
            <w:pPr>
              <w:jc w:val="center"/>
              <w:rPr>
                <w:rFonts w:eastAsia="Calibri"/>
                <w:b/>
                <w:lang w:val="lt-LT"/>
              </w:rPr>
            </w:pPr>
            <w:r w:rsidRPr="009D306C">
              <w:rPr>
                <w:rFonts w:eastAsia="Calibri"/>
                <w:b/>
                <w:lang w:val="lt-LT"/>
              </w:rPr>
              <w:t>Rodiklių reikšmės 2018 m.</w:t>
            </w:r>
          </w:p>
        </w:tc>
        <w:tc>
          <w:tcPr>
            <w:tcW w:w="2665" w:type="dxa"/>
          </w:tcPr>
          <w:p w:rsidR="00B0426B" w:rsidRPr="009D306C" w:rsidRDefault="00B0426B" w:rsidP="003D5115">
            <w:pPr>
              <w:jc w:val="center"/>
              <w:rPr>
                <w:rFonts w:eastAsia="Calibri"/>
                <w:b/>
                <w:lang w:val="lt-LT"/>
              </w:rPr>
            </w:pPr>
            <w:r w:rsidRPr="009D306C">
              <w:rPr>
                <w:rFonts w:eastAsia="Calibri"/>
                <w:b/>
                <w:lang w:val="lt-LT"/>
              </w:rPr>
              <w:t>Veiklos aprašymas</w:t>
            </w:r>
          </w:p>
        </w:tc>
        <w:tc>
          <w:tcPr>
            <w:tcW w:w="1416" w:type="dxa"/>
          </w:tcPr>
          <w:p w:rsidR="00B0426B" w:rsidRPr="009D306C" w:rsidRDefault="00B0426B" w:rsidP="003D5115">
            <w:pPr>
              <w:jc w:val="center"/>
              <w:rPr>
                <w:rFonts w:eastAsia="Calibri"/>
                <w:b/>
                <w:lang w:val="lt-LT"/>
              </w:rPr>
            </w:pPr>
            <w:r w:rsidRPr="009D306C">
              <w:rPr>
                <w:rFonts w:eastAsia="Calibri"/>
                <w:b/>
                <w:lang w:val="lt-LT"/>
              </w:rPr>
              <w:t>Atsakingas asmuo</w:t>
            </w:r>
          </w:p>
        </w:tc>
      </w:tr>
      <w:tr w:rsidR="00D80A83" w:rsidRPr="009D306C" w:rsidTr="00A20257">
        <w:trPr>
          <w:trHeight w:val="2054"/>
        </w:trPr>
        <w:tc>
          <w:tcPr>
            <w:tcW w:w="608" w:type="dxa"/>
          </w:tcPr>
          <w:p w:rsidR="00D80A83" w:rsidRPr="009D306C" w:rsidRDefault="00D80A83" w:rsidP="003D5115">
            <w:pPr>
              <w:rPr>
                <w:rFonts w:eastAsia="Calibri"/>
                <w:lang w:val="lt-LT"/>
              </w:rPr>
            </w:pPr>
            <w:r w:rsidRPr="009D306C">
              <w:rPr>
                <w:rFonts w:eastAsia="Calibri"/>
                <w:lang w:val="lt-LT"/>
              </w:rPr>
              <w:t xml:space="preserve">2. </w:t>
            </w:r>
          </w:p>
        </w:tc>
        <w:tc>
          <w:tcPr>
            <w:tcW w:w="1646" w:type="dxa"/>
          </w:tcPr>
          <w:p w:rsidR="00D80A83" w:rsidRPr="009D306C" w:rsidRDefault="00E13A28" w:rsidP="00D80A83">
            <w:pPr>
              <w:jc w:val="both"/>
              <w:rPr>
                <w:rFonts w:eastAsia="Calibri"/>
                <w:lang w:val="lt-LT"/>
              </w:rPr>
            </w:pPr>
            <w:r>
              <w:rPr>
                <w:rFonts w:eastAsia="Calibri"/>
                <w:lang w:val="lt-LT"/>
              </w:rPr>
              <w:t>Plėtoti klubo viešuosius ryšius, stiprinant klubo įvaizdį.</w:t>
            </w:r>
          </w:p>
        </w:tc>
        <w:tc>
          <w:tcPr>
            <w:tcW w:w="1949" w:type="dxa"/>
          </w:tcPr>
          <w:p w:rsidR="00D80A83" w:rsidRPr="009D306C" w:rsidRDefault="00E13A28" w:rsidP="003D5115">
            <w:pPr>
              <w:rPr>
                <w:rFonts w:eastAsia="Calibri"/>
                <w:lang w:val="lt-LT"/>
              </w:rPr>
            </w:pPr>
            <w:r>
              <w:rPr>
                <w:rFonts w:eastAsia="Calibri"/>
                <w:lang w:val="lt-LT"/>
              </w:rPr>
              <w:t>4. Viešinti klubo veiklą ir plėtoti klubo viešuosius ryšius.</w:t>
            </w:r>
          </w:p>
        </w:tc>
        <w:tc>
          <w:tcPr>
            <w:tcW w:w="2239" w:type="dxa"/>
          </w:tcPr>
          <w:p w:rsidR="00D80A83" w:rsidRPr="009D306C" w:rsidRDefault="00E13A28" w:rsidP="003D5115">
            <w:pPr>
              <w:rPr>
                <w:rFonts w:eastAsia="Calibri"/>
                <w:lang w:val="lt-LT"/>
              </w:rPr>
            </w:pPr>
            <w:r>
              <w:rPr>
                <w:rFonts w:eastAsia="Calibri"/>
                <w:lang w:val="lt-LT"/>
              </w:rPr>
              <w:t>Užmegzti naujus ryšius su socialiniais partneriais.</w:t>
            </w:r>
          </w:p>
        </w:tc>
        <w:tc>
          <w:tcPr>
            <w:tcW w:w="2390" w:type="dxa"/>
          </w:tcPr>
          <w:p w:rsidR="00D80A83" w:rsidRPr="009D306C" w:rsidRDefault="00E13A28" w:rsidP="003D5115">
            <w:pPr>
              <w:rPr>
                <w:rFonts w:eastAsia="Calibri"/>
                <w:lang w:val="lt-LT"/>
              </w:rPr>
            </w:pPr>
            <w:r>
              <w:rPr>
                <w:rFonts w:eastAsia="Calibri"/>
                <w:lang w:val="lt-LT"/>
              </w:rPr>
              <w:t>Planuojamos pasirašyti naujos bendradarbiavimo sutartys su naujais partneriais.</w:t>
            </w:r>
          </w:p>
        </w:tc>
        <w:tc>
          <w:tcPr>
            <w:tcW w:w="1966" w:type="dxa"/>
          </w:tcPr>
          <w:p w:rsidR="00D80A83" w:rsidRPr="009D306C" w:rsidRDefault="00E13A28" w:rsidP="003D5115">
            <w:pPr>
              <w:jc w:val="center"/>
              <w:rPr>
                <w:rFonts w:eastAsia="Calibri"/>
                <w:lang w:val="lt-LT"/>
              </w:rPr>
            </w:pPr>
            <w:r>
              <w:rPr>
                <w:rFonts w:eastAsia="Calibri"/>
                <w:lang w:val="lt-LT"/>
              </w:rPr>
              <w:t>1</w:t>
            </w:r>
          </w:p>
        </w:tc>
        <w:tc>
          <w:tcPr>
            <w:tcW w:w="2665" w:type="dxa"/>
          </w:tcPr>
          <w:p w:rsidR="00D80A83" w:rsidRPr="009D306C" w:rsidRDefault="00E13A28" w:rsidP="003D5115">
            <w:pPr>
              <w:rPr>
                <w:rFonts w:eastAsia="Calibri"/>
                <w:lang w:val="lt-LT"/>
              </w:rPr>
            </w:pPr>
            <w:r>
              <w:rPr>
                <w:rFonts w:eastAsia="Calibri"/>
                <w:lang w:val="lt-LT"/>
              </w:rPr>
              <w:t>Kartu su socialiniais partneriais organizuojami renginiai, kuriami bendri projektai, dalinamasi gerąja patirtimi, informacija, idėjomis, metodine medžiaga.</w:t>
            </w:r>
          </w:p>
        </w:tc>
        <w:tc>
          <w:tcPr>
            <w:tcW w:w="1416" w:type="dxa"/>
          </w:tcPr>
          <w:p w:rsidR="00D80A83" w:rsidRPr="009D306C" w:rsidRDefault="00E13A28" w:rsidP="003D5115">
            <w:pPr>
              <w:rPr>
                <w:rFonts w:eastAsia="Calibri"/>
                <w:lang w:val="lt-LT"/>
              </w:rPr>
            </w:pPr>
            <w:r>
              <w:rPr>
                <w:rFonts w:eastAsia="Calibri"/>
                <w:lang w:val="lt-LT"/>
              </w:rPr>
              <w:t>Direktorius</w:t>
            </w:r>
          </w:p>
        </w:tc>
      </w:tr>
      <w:tr w:rsidR="001412CB" w:rsidRPr="009D306C" w:rsidTr="00A20257">
        <w:trPr>
          <w:trHeight w:val="2054"/>
        </w:trPr>
        <w:tc>
          <w:tcPr>
            <w:tcW w:w="608" w:type="dxa"/>
          </w:tcPr>
          <w:p w:rsidR="001412CB" w:rsidRPr="009D306C" w:rsidRDefault="001412CB" w:rsidP="003D5115">
            <w:pPr>
              <w:rPr>
                <w:rFonts w:eastAsia="Calibri"/>
                <w:lang w:val="lt-LT"/>
              </w:rPr>
            </w:pPr>
          </w:p>
        </w:tc>
        <w:tc>
          <w:tcPr>
            <w:tcW w:w="1646" w:type="dxa"/>
          </w:tcPr>
          <w:p w:rsidR="001412CB" w:rsidRPr="009D306C" w:rsidRDefault="001412CB" w:rsidP="00D80A83">
            <w:pPr>
              <w:rPr>
                <w:lang w:val="lt-LT"/>
              </w:rPr>
            </w:pPr>
          </w:p>
        </w:tc>
        <w:tc>
          <w:tcPr>
            <w:tcW w:w="1949" w:type="dxa"/>
          </w:tcPr>
          <w:p w:rsidR="001412CB" w:rsidRPr="009D306C" w:rsidRDefault="001412CB" w:rsidP="003D5115">
            <w:pPr>
              <w:rPr>
                <w:lang w:val="lt-LT"/>
              </w:rPr>
            </w:pPr>
          </w:p>
        </w:tc>
        <w:tc>
          <w:tcPr>
            <w:tcW w:w="2239" w:type="dxa"/>
          </w:tcPr>
          <w:p w:rsidR="001412CB" w:rsidRPr="009D306C" w:rsidRDefault="00E13A28" w:rsidP="003D5115">
            <w:pPr>
              <w:rPr>
                <w:rFonts w:eastAsia="Calibri"/>
                <w:lang w:val="lt-LT"/>
              </w:rPr>
            </w:pPr>
            <w:r>
              <w:rPr>
                <w:rFonts w:eastAsia="Calibri"/>
                <w:lang w:val="lt-LT"/>
              </w:rPr>
              <w:t>Dalintis gerąja patirtimi, idėjomis.</w:t>
            </w:r>
          </w:p>
        </w:tc>
        <w:tc>
          <w:tcPr>
            <w:tcW w:w="2390" w:type="dxa"/>
          </w:tcPr>
          <w:p w:rsidR="001412CB" w:rsidRPr="009D306C" w:rsidRDefault="00E13A28" w:rsidP="003D5115">
            <w:pPr>
              <w:rPr>
                <w:rFonts w:eastAsia="Calibri"/>
                <w:lang w:val="lt-LT"/>
              </w:rPr>
            </w:pPr>
            <w:r>
              <w:rPr>
                <w:rFonts w:eastAsia="Calibri"/>
                <w:lang w:val="lt-LT"/>
              </w:rPr>
              <w:t>Susitikimuose su kitų vaikų ir jaunimo klubų atstovais, partneriais dalyvausiančių pedagogų skaičius.</w:t>
            </w:r>
          </w:p>
        </w:tc>
        <w:tc>
          <w:tcPr>
            <w:tcW w:w="1966" w:type="dxa"/>
          </w:tcPr>
          <w:p w:rsidR="001412CB" w:rsidRPr="009D306C" w:rsidRDefault="00474999" w:rsidP="003D5115">
            <w:pPr>
              <w:jc w:val="center"/>
              <w:rPr>
                <w:rFonts w:eastAsia="Calibri"/>
                <w:lang w:val="lt-LT"/>
              </w:rPr>
            </w:pPr>
            <w:r>
              <w:rPr>
                <w:rFonts w:eastAsia="Calibri"/>
                <w:lang w:val="lt-LT"/>
              </w:rPr>
              <w:t>2</w:t>
            </w:r>
          </w:p>
        </w:tc>
        <w:tc>
          <w:tcPr>
            <w:tcW w:w="2665" w:type="dxa"/>
          </w:tcPr>
          <w:p w:rsidR="001412CB" w:rsidRPr="009D306C" w:rsidRDefault="00474999" w:rsidP="003D5115">
            <w:pPr>
              <w:rPr>
                <w:rFonts w:eastAsia="Calibri"/>
                <w:lang w:val="lt-LT"/>
              </w:rPr>
            </w:pPr>
            <w:r>
              <w:rPr>
                <w:rFonts w:eastAsia="Calibri"/>
                <w:lang w:val="lt-LT"/>
              </w:rPr>
              <w:t>Organizuojami susitikimai su kolegomis iš kitų vaikų ir jaunimo klubų bei partneriais, dalyvaujama kitų organizuojamuose susitikimuose. Jų metu dalinamasi informacija, idėjomis, organizuojami bendri projektai, renginiai, akcijos.</w:t>
            </w:r>
          </w:p>
        </w:tc>
        <w:tc>
          <w:tcPr>
            <w:tcW w:w="1416" w:type="dxa"/>
          </w:tcPr>
          <w:p w:rsidR="001412CB" w:rsidRPr="009D306C" w:rsidRDefault="00474999" w:rsidP="003D5115">
            <w:pPr>
              <w:rPr>
                <w:rFonts w:eastAsia="Calibri"/>
                <w:lang w:val="lt-LT"/>
              </w:rPr>
            </w:pPr>
            <w:r>
              <w:rPr>
                <w:rFonts w:eastAsia="Calibri"/>
                <w:lang w:val="lt-LT"/>
              </w:rPr>
              <w:t>Klubo pedagogai</w:t>
            </w:r>
          </w:p>
        </w:tc>
      </w:tr>
      <w:tr w:rsidR="00E13A28" w:rsidRPr="009D306C" w:rsidTr="007B3737">
        <w:trPr>
          <w:trHeight w:val="2500"/>
        </w:trPr>
        <w:tc>
          <w:tcPr>
            <w:tcW w:w="608" w:type="dxa"/>
          </w:tcPr>
          <w:p w:rsidR="00E13A28" w:rsidRPr="009D306C" w:rsidRDefault="00E13A28" w:rsidP="003D5115">
            <w:pPr>
              <w:rPr>
                <w:rFonts w:eastAsia="Calibri"/>
                <w:lang w:val="lt-LT"/>
              </w:rPr>
            </w:pPr>
          </w:p>
        </w:tc>
        <w:tc>
          <w:tcPr>
            <w:tcW w:w="1646" w:type="dxa"/>
          </w:tcPr>
          <w:p w:rsidR="00E13A28" w:rsidRPr="009D306C" w:rsidRDefault="00E13A28" w:rsidP="003D5115">
            <w:pPr>
              <w:rPr>
                <w:rFonts w:eastAsia="Calibri"/>
                <w:lang w:val="lt-LT"/>
              </w:rPr>
            </w:pPr>
          </w:p>
        </w:tc>
        <w:tc>
          <w:tcPr>
            <w:tcW w:w="1949" w:type="dxa"/>
          </w:tcPr>
          <w:p w:rsidR="00E13A28" w:rsidRPr="009D306C" w:rsidRDefault="00E13A28" w:rsidP="003D5115">
            <w:pPr>
              <w:rPr>
                <w:rFonts w:eastAsia="Calibri"/>
                <w:lang w:val="lt-LT"/>
              </w:rPr>
            </w:pPr>
          </w:p>
        </w:tc>
        <w:tc>
          <w:tcPr>
            <w:tcW w:w="2239" w:type="dxa"/>
          </w:tcPr>
          <w:p w:rsidR="00E13A28" w:rsidRPr="009D306C" w:rsidRDefault="00E13A28" w:rsidP="001412CB">
            <w:pPr>
              <w:rPr>
                <w:rFonts w:eastAsia="Calibri"/>
                <w:lang w:val="lt-LT"/>
              </w:rPr>
            </w:pPr>
          </w:p>
        </w:tc>
        <w:tc>
          <w:tcPr>
            <w:tcW w:w="2390" w:type="dxa"/>
          </w:tcPr>
          <w:p w:rsidR="00E13A28" w:rsidRPr="009D306C" w:rsidRDefault="00474999" w:rsidP="003D5115">
            <w:pPr>
              <w:rPr>
                <w:rFonts w:eastAsia="Calibri"/>
                <w:lang w:val="lt-LT"/>
              </w:rPr>
            </w:pPr>
            <w:r>
              <w:rPr>
                <w:rFonts w:eastAsia="Calibri"/>
                <w:lang w:val="lt-LT"/>
              </w:rPr>
              <w:t>Metodinių išvykų į kitų rajonų klubus organizavimas  ir pedagogų, vyksiančių į susitikimus, skaičius.</w:t>
            </w:r>
          </w:p>
        </w:tc>
        <w:tc>
          <w:tcPr>
            <w:tcW w:w="1966" w:type="dxa"/>
          </w:tcPr>
          <w:p w:rsidR="00E13A28" w:rsidRPr="009D306C" w:rsidRDefault="00474999" w:rsidP="003D5115">
            <w:pPr>
              <w:jc w:val="center"/>
              <w:rPr>
                <w:rFonts w:eastAsia="Calibri"/>
                <w:lang w:val="lt-LT"/>
              </w:rPr>
            </w:pPr>
            <w:r>
              <w:rPr>
                <w:rFonts w:eastAsia="Calibri"/>
                <w:lang w:val="lt-LT"/>
              </w:rPr>
              <w:t>2</w:t>
            </w:r>
          </w:p>
        </w:tc>
        <w:tc>
          <w:tcPr>
            <w:tcW w:w="2665" w:type="dxa"/>
          </w:tcPr>
          <w:p w:rsidR="00E13A28" w:rsidRPr="009D306C" w:rsidRDefault="00474999" w:rsidP="003D5115">
            <w:pPr>
              <w:rPr>
                <w:rFonts w:eastAsia="Calibri"/>
                <w:lang w:val="lt-LT"/>
              </w:rPr>
            </w:pPr>
            <w:r>
              <w:rPr>
                <w:rFonts w:eastAsia="Calibri"/>
                <w:lang w:val="lt-LT"/>
              </w:rPr>
              <w:t xml:space="preserve"> Metodinių išvykų metu pedagogai artimiau susipažins su kitų klubų darbu, pasisems naujų idėjų, dalinsis gerąja patirtimi, kuri padės patobulinti ugdymo procesą. </w:t>
            </w:r>
          </w:p>
        </w:tc>
        <w:tc>
          <w:tcPr>
            <w:tcW w:w="1416" w:type="dxa"/>
          </w:tcPr>
          <w:p w:rsidR="00E13A28" w:rsidRPr="009D306C" w:rsidRDefault="00474999" w:rsidP="003D5115">
            <w:pPr>
              <w:rPr>
                <w:rFonts w:eastAsia="Calibri"/>
                <w:lang w:val="lt-LT"/>
              </w:rPr>
            </w:pPr>
            <w:r>
              <w:rPr>
                <w:rFonts w:eastAsia="Calibri"/>
                <w:lang w:val="lt-LT"/>
              </w:rPr>
              <w:t>Klubo pedagogai</w:t>
            </w:r>
          </w:p>
        </w:tc>
      </w:tr>
      <w:tr w:rsidR="0016009F" w:rsidRPr="009D306C" w:rsidTr="00D80A83">
        <w:trPr>
          <w:trHeight w:val="322"/>
        </w:trPr>
        <w:tc>
          <w:tcPr>
            <w:tcW w:w="608" w:type="dxa"/>
          </w:tcPr>
          <w:p w:rsidR="0016009F" w:rsidRPr="009D306C" w:rsidRDefault="0016009F" w:rsidP="003D5115">
            <w:pPr>
              <w:rPr>
                <w:rFonts w:eastAsia="Calibri"/>
                <w:lang w:val="lt-LT"/>
              </w:rPr>
            </w:pPr>
          </w:p>
        </w:tc>
        <w:tc>
          <w:tcPr>
            <w:tcW w:w="1646" w:type="dxa"/>
          </w:tcPr>
          <w:p w:rsidR="0016009F" w:rsidRPr="009D306C" w:rsidRDefault="0016009F" w:rsidP="003D5115">
            <w:pPr>
              <w:rPr>
                <w:rFonts w:eastAsia="Calibri"/>
                <w:lang w:val="lt-LT"/>
              </w:rPr>
            </w:pPr>
          </w:p>
        </w:tc>
        <w:tc>
          <w:tcPr>
            <w:tcW w:w="1949" w:type="dxa"/>
          </w:tcPr>
          <w:p w:rsidR="0016009F" w:rsidRPr="009D306C" w:rsidRDefault="0016009F" w:rsidP="003D5115">
            <w:pPr>
              <w:rPr>
                <w:rFonts w:eastAsia="Calibri"/>
                <w:lang w:val="lt-LT"/>
              </w:rPr>
            </w:pPr>
          </w:p>
        </w:tc>
        <w:tc>
          <w:tcPr>
            <w:tcW w:w="2239" w:type="dxa"/>
          </w:tcPr>
          <w:p w:rsidR="0016009F" w:rsidRPr="009D306C" w:rsidRDefault="006C0F4C" w:rsidP="003D5115">
            <w:pPr>
              <w:rPr>
                <w:rFonts w:eastAsia="Calibri"/>
                <w:lang w:val="lt-LT"/>
              </w:rPr>
            </w:pPr>
            <w:r>
              <w:rPr>
                <w:rFonts w:eastAsia="Calibri"/>
                <w:lang w:val="lt-LT"/>
              </w:rPr>
              <w:t>Atstovauti klubą renginiuose.</w:t>
            </w:r>
          </w:p>
        </w:tc>
        <w:tc>
          <w:tcPr>
            <w:tcW w:w="2390" w:type="dxa"/>
          </w:tcPr>
          <w:p w:rsidR="0016009F" w:rsidRPr="009D306C" w:rsidRDefault="006C0F4C" w:rsidP="003D5115">
            <w:pPr>
              <w:rPr>
                <w:rFonts w:eastAsia="Calibri"/>
                <w:lang w:val="lt-LT"/>
              </w:rPr>
            </w:pPr>
            <w:r>
              <w:rPr>
                <w:rFonts w:eastAsia="Calibri"/>
                <w:lang w:val="lt-LT"/>
              </w:rPr>
              <w:t>Miesto respublikinių ir tarptautinių renginių skaičius, kuriuose viešinamas klubas.</w:t>
            </w:r>
          </w:p>
        </w:tc>
        <w:tc>
          <w:tcPr>
            <w:tcW w:w="1966" w:type="dxa"/>
          </w:tcPr>
          <w:p w:rsidR="0016009F" w:rsidRPr="009D306C" w:rsidRDefault="006C0F4C" w:rsidP="003D5115">
            <w:pPr>
              <w:jc w:val="center"/>
              <w:rPr>
                <w:rFonts w:eastAsia="Calibri"/>
                <w:lang w:val="lt-LT"/>
              </w:rPr>
            </w:pPr>
            <w:r>
              <w:rPr>
                <w:rFonts w:eastAsia="Calibri"/>
                <w:lang w:val="lt-LT"/>
              </w:rPr>
              <w:t>1</w:t>
            </w:r>
          </w:p>
        </w:tc>
        <w:tc>
          <w:tcPr>
            <w:tcW w:w="2665" w:type="dxa"/>
          </w:tcPr>
          <w:p w:rsidR="0016009F" w:rsidRPr="009D306C" w:rsidRDefault="006C0F4C" w:rsidP="001412CB">
            <w:pPr>
              <w:rPr>
                <w:rFonts w:eastAsia="Calibri"/>
                <w:lang w:val="lt-LT"/>
              </w:rPr>
            </w:pPr>
            <w:r>
              <w:rPr>
                <w:rFonts w:eastAsia="Calibri"/>
                <w:lang w:val="lt-LT"/>
              </w:rPr>
              <w:t>Klubo nariai atstovaus klubą konkursuose, festivaliuose, projektuose, miesto šventėse.</w:t>
            </w:r>
          </w:p>
        </w:tc>
        <w:tc>
          <w:tcPr>
            <w:tcW w:w="1416" w:type="dxa"/>
          </w:tcPr>
          <w:p w:rsidR="0016009F" w:rsidRPr="009D306C" w:rsidRDefault="006C0F4C" w:rsidP="003D5115">
            <w:pPr>
              <w:rPr>
                <w:rFonts w:eastAsia="Calibri"/>
                <w:lang w:val="lt-LT"/>
              </w:rPr>
            </w:pPr>
            <w:r>
              <w:rPr>
                <w:rFonts w:eastAsia="Calibri"/>
                <w:lang w:val="lt-LT"/>
              </w:rPr>
              <w:t>Direktorius, klubo pedagogai</w:t>
            </w:r>
          </w:p>
        </w:tc>
      </w:tr>
      <w:tr w:rsidR="00072384" w:rsidRPr="009D306C" w:rsidTr="00D80A83">
        <w:trPr>
          <w:trHeight w:val="322"/>
        </w:trPr>
        <w:tc>
          <w:tcPr>
            <w:tcW w:w="608" w:type="dxa"/>
          </w:tcPr>
          <w:p w:rsidR="00072384" w:rsidRPr="009D306C" w:rsidRDefault="00072384" w:rsidP="003D5115">
            <w:pPr>
              <w:rPr>
                <w:rFonts w:eastAsia="Calibri"/>
                <w:lang w:val="lt-LT"/>
              </w:rPr>
            </w:pPr>
          </w:p>
        </w:tc>
        <w:tc>
          <w:tcPr>
            <w:tcW w:w="1646" w:type="dxa"/>
          </w:tcPr>
          <w:p w:rsidR="00072384" w:rsidRPr="009D306C" w:rsidRDefault="00072384" w:rsidP="003D5115">
            <w:pPr>
              <w:rPr>
                <w:rFonts w:eastAsia="Calibri"/>
                <w:lang w:val="lt-LT"/>
              </w:rPr>
            </w:pPr>
          </w:p>
        </w:tc>
        <w:tc>
          <w:tcPr>
            <w:tcW w:w="1949" w:type="dxa"/>
          </w:tcPr>
          <w:p w:rsidR="00072384" w:rsidRPr="009D306C" w:rsidRDefault="00072384" w:rsidP="003D5115">
            <w:pPr>
              <w:rPr>
                <w:rFonts w:eastAsia="Calibri"/>
                <w:lang w:val="lt-LT"/>
              </w:rPr>
            </w:pPr>
          </w:p>
        </w:tc>
        <w:tc>
          <w:tcPr>
            <w:tcW w:w="2239" w:type="dxa"/>
          </w:tcPr>
          <w:p w:rsidR="00072384" w:rsidRPr="009D306C" w:rsidRDefault="006C0F4C" w:rsidP="003D5115">
            <w:pPr>
              <w:rPr>
                <w:rFonts w:eastAsia="Calibri"/>
                <w:lang w:val="lt-LT"/>
              </w:rPr>
            </w:pPr>
            <w:r>
              <w:rPr>
                <w:rFonts w:eastAsia="Calibri"/>
                <w:lang w:val="lt-LT"/>
              </w:rPr>
              <w:t>Plėtoti klubo veiklą atsižvelgiant į Žvėryno bendruomenės poreikius.</w:t>
            </w:r>
          </w:p>
        </w:tc>
        <w:tc>
          <w:tcPr>
            <w:tcW w:w="2390" w:type="dxa"/>
          </w:tcPr>
          <w:p w:rsidR="00072384" w:rsidRPr="009D306C" w:rsidRDefault="006C0F4C" w:rsidP="003D5115">
            <w:pPr>
              <w:rPr>
                <w:rFonts w:eastAsia="Calibri"/>
                <w:lang w:val="lt-LT"/>
              </w:rPr>
            </w:pPr>
            <w:r>
              <w:rPr>
                <w:rFonts w:eastAsia="Calibri"/>
                <w:lang w:val="lt-LT"/>
              </w:rPr>
              <w:t>Neformaliojo ugdymo poreikio tyrimų skaičius Žvėryno mokyklose.</w:t>
            </w:r>
          </w:p>
        </w:tc>
        <w:tc>
          <w:tcPr>
            <w:tcW w:w="1966" w:type="dxa"/>
          </w:tcPr>
          <w:p w:rsidR="00072384" w:rsidRPr="009D306C" w:rsidRDefault="006C0F4C" w:rsidP="003D5115">
            <w:pPr>
              <w:jc w:val="center"/>
              <w:rPr>
                <w:rFonts w:eastAsia="Calibri"/>
                <w:lang w:val="lt-LT"/>
              </w:rPr>
            </w:pPr>
            <w:r>
              <w:rPr>
                <w:rFonts w:eastAsia="Calibri"/>
                <w:lang w:val="lt-LT"/>
              </w:rPr>
              <w:t>1</w:t>
            </w:r>
          </w:p>
        </w:tc>
        <w:tc>
          <w:tcPr>
            <w:tcW w:w="2665" w:type="dxa"/>
          </w:tcPr>
          <w:p w:rsidR="00072384" w:rsidRPr="009D306C" w:rsidRDefault="006C0F4C" w:rsidP="003D5115">
            <w:pPr>
              <w:rPr>
                <w:rFonts w:eastAsia="Calibri"/>
                <w:lang w:val="lt-LT"/>
              </w:rPr>
            </w:pPr>
            <w:r>
              <w:rPr>
                <w:rFonts w:eastAsia="Calibri"/>
                <w:lang w:val="lt-LT"/>
              </w:rPr>
              <w:t xml:space="preserve">Atliktas tyrimas prieš kiekvienus mokslo metus padės išsiaiškinti vietos bendruomenės neformaliojo ugdymo poreikį bei nustatyti būsimų mokslo metų kryptis ir tikslus. </w:t>
            </w:r>
            <w:r>
              <w:rPr>
                <w:rFonts w:eastAsia="Calibri"/>
                <w:lang w:val="lt-LT"/>
              </w:rPr>
              <w:lastRenderedPageBreak/>
              <w:t xml:space="preserve">Atliekamas tyrimas padės didinti neformaliojo ugdymo prieinamumą. </w:t>
            </w:r>
          </w:p>
        </w:tc>
        <w:tc>
          <w:tcPr>
            <w:tcW w:w="1416" w:type="dxa"/>
          </w:tcPr>
          <w:p w:rsidR="00072384" w:rsidRPr="009D306C" w:rsidRDefault="006C0F4C" w:rsidP="003D5115">
            <w:pPr>
              <w:rPr>
                <w:rFonts w:eastAsia="Calibri"/>
                <w:lang w:val="lt-LT"/>
              </w:rPr>
            </w:pPr>
            <w:r>
              <w:rPr>
                <w:rFonts w:eastAsia="Calibri"/>
                <w:lang w:val="lt-LT"/>
              </w:rPr>
              <w:lastRenderedPageBreak/>
              <w:t>Direktorius, klubo taryba</w:t>
            </w:r>
          </w:p>
        </w:tc>
      </w:tr>
      <w:tr w:rsidR="006C0F4C" w:rsidRPr="009D306C" w:rsidTr="00D80A83">
        <w:trPr>
          <w:trHeight w:val="322"/>
        </w:trPr>
        <w:tc>
          <w:tcPr>
            <w:tcW w:w="608" w:type="dxa"/>
          </w:tcPr>
          <w:p w:rsidR="006C0F4C" w:rsidRPr="009D306C" w:rsidRDefault="006C0F4C" w:rsidP="003D5115">
            <w:pPr>
              <w:rPr>
                <w:rFonts w:eastAsia="Calibri"/>
                <w:lang w:val="lt-LT"/>
              </w:rPr>
            </w:pPr>
          </w:p>
        </w:tc>
        <w:tc>
          <w:tcPr>
            <w:tcW w:w="1646" w:type="dxa"/>
          </w:tcPr>
          <w:p w:rsidR="006C0F4C" w:rsidRPr="009D306C" w:rsidRDefault="006C0F4C" w:rsidP="003D5115">
            <w:pPr>
              <w:rPr>
                <w:rFonts w:eastAsia="Calibri"/>
                <w:lang w:val="lt-LT"/>
              </w:rPr>
            </w:pPr>
          </w:p>
        </w:tc>
        <w:tc>
          <w:tcPr>
            <w:tcW w:w="1949" w:type="dxa"/>
          </w:tcPr>
          <w:p w:rsidR="006C0F4C" w:rsidRPr="009D306C" w:rsidRDefault="006C0F4C" w:rsidP="003D5115">
            <w:pPr>
              <w:rPr>
                <w:rFonts w:eastAsia="Calibri"/>
                <w:lang w:val="lt-LT"/>
              </w:rPr>
            </w:pPr>
          </w:p>
        </w:tc>
        <w:tc>
          <w:tcPr>
            <w:tcW w:w="2239" w:type="dxa"/>
          </w:tcPr>
          <w:p w:rsidR="006C0F4C" w:rsidRDefault="006C0F4C" w:rsidP="003D5115">
            <w:pPr>
              <w:rPr>
                <w:rFonts w:eastAsia="Calibri"/>
                <w:lang w:val="lt-LT"/>
              </w:rPr>
            </w:pPr>
            <w:r>
              <w:rPr>
                <w:rFonts w:eastAsia="Calibri"/>
                <w:lang w:val="lt-LT"/>
              </w:rPr>
              <w:t>Organizuoti renginius Žvėryno bendruomenei.</w:t>
            </w:r>
          </w:p>
        </w:tc>
        <w:tc>
          <w:tcPr>
            <w:tcW w:w="2390" w:type="dxa"/>
          </w:tcPr>
          <w:p w:rsidR="006C0F4C" w:rsidRDefault="006C0F4C" w:rsidP="003D5115">
            <w:pPr>
              <w:rPr>
                <w:rFonts w:eastAsia="Calibri"/>
                <w:lang w:val="lt-LT"/>
              </w:rPr>
            </w:pPr>
            <w:r>
              <w:rPr>
                <w:rFonts w:eastAsia="Calibri"/>
                <w:lang w:val="lt-LT"/>
              </w:rPr>
              <w:t>Renginių skaičius</w:t>
            </w:r>
          </w:p>
        </w:tc>
        <w:tc>
          <w:tcPr>
            <w:tcW w:w="1966" w:type="dxa"/>
          </w:tcPr>
          <w:p w:rsidR="006C0F4C" w:rsidRDefault="006C0F4C" w:rsidP="003D5115">
            <w:pPr>
              <w:jc w:val="center"/>
              <w:rPr>
                <w:rFonts w:eastAsia="Calibri"/>
                <w:lang w:val="lt-LT"/>
              </w:rPr>
            </w:pPr>
            <w:r>
              <w:rPr>
                <w:rFonts w:eastAsia="Calibri"/>
                <w:lang w:val="lt-LT"/>
              </w:rPr>
              <w:t>1</w:t>
            </w:r>
          </w:p>
        </w:tc>
        <w:tc>
          <w:tcPr>
            <w:tcW w:w="2665" w:type="dxa"/>
          </w:tcPr>
          <w:p w:rsidR="006C0F4C" w:rsidRDefault="006C0F4C" w:rsidP="003D5115">
            <w:pPr>
              <w:rPr>
                <w:rFonts w:eastAsia="Calibri"/>
                <w:lang w:val="lt-LT"/>
              </w:rPr>
            </w:pPr>
            <w:r>
              <w:rPr>
                <w:rFonts w:eastAsia="Calibri"/>
                <w:lang w:val="lt-LT"/>
              </w:rPr>
              <w:t>Žvėryno bendruomenei skirti renginiai sukurs stipresnį bendruomenės ryšį, išsamiau supažindins su klubo veikla, padės pritraukti daugiau naujų ugdytinių, socialinių partnerių.</w:t>
            </w:r>
          </w:p>
        </w:tc>
        <w:tc>
          <w:tcPr>
            <w:tcW w:w="1416" w:type="dxa"/>
          </w:tcPr>
          <w:p w:rsidR="006C0F4C" w:rsidRDefault="006C0F4C" w:rsidP="003D5115">
            <w:pPr>
              <w:rPr>
                <w:rFonts w:eastAsia="Calibri"/>
                <w:lang w:val="lt-LT"/>
              </w:rPr>
            </w:pPr>
            <w:r>
              <w:rPr>
                <w:rFonts w:eastAsia="Calibri"/>
                <w:lang w:val="lt-LT"/>
              </w:rPr>
              <w:t>Direktorius, klubo taryba</w:t>
            </w:r>
          </w:p>
        </w:tc>
      </w:tr>
    </w:tbl>
    <w:p w:rsidR="00200445" w:rsidRPr="009D306C" w:rsidRDefault="00200445" w:rsidP="0027575D">
      <w:pPr>
        <w:spacing w:line="360" w:lineRule="auto"/>
        <w:jc w:val="both"/>
        <w:rPr>
          <w:rFonts w:eastAsia="Calibri"/>
          <w:b/>
          <w:lang w:val="lt-LT"/>
        </w:rPr>
      </w:pPr>
    </w:p>
    <w:p w:rsidR="00A6443F" w:rsidRPr="009D306C" w:rsidRDefault="00A6443F" w:rsidP="00272A28">
      <w:pPr>
        <w:spacing w:line="360" w:lineRule="auto"/>
        <w:rPr>
          <w:rFonts w:eastAsia="Calibri"/>
          <w:lang w:val="lt-LT"/>
        </w:rPr>
      </w:pPr>
    </w:p>
    <w:tbl>
      <w:tblPr>
        <w:tblpPr w:leftFromText="180" w:rightFromText="180" w:vertAnchor="page" w:horzAnchor="margin" w:tblpXSpec="center" w:tblpY="4516"/>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819"/>
        <w:gridCol w:w="2267"/>
        <w:gridCol w:w="2126"/>
        <w:gridCol w:w="3367"/>
      </w:tblGrid>
      <w:tr w:rsidR="00272A28" w:rsidRPr="009D306C" w:rsidTr="00272A28">
        <w:tc>
          <w:tcPr>
            <w:tcW w:w="570" w:type="dxa"/>
            <w:vMerge w:val="restart"/>
          </w:tcPr>
          <w:p w:rsidR="00272A28" w:rsidRPr="009D306C" w:rsidRDefault="00272A28" w:rsidP="00272A28">
            <w:pPr>
              <w:spacing w:line="360" w:lineRule="auto"/>
              <w:jc w:val="both"/>
              <w:rPr>
                <w:rFonts w:eastAsia="Calibri"/>
                <w:b/>
                <w:lang w:val="lt-LT"/>
              </w:rPr>
            </w:pPr>
            <w:r w:rsidRPr="009D306C">
              <w:rPr>
                <w:rFonts w:eastAsia="Calibri"/>
                <w:b/>
                <w:lang w:val="lt-LT"/>
              </w:rPr>
              <w:t>Eil. nr.</w:t>
            </w:r>
          </w:p>
        </w:tc>
        <w:tc>
          <w:tcPr>
            <w:tcW w:w="4819" w:type="dxa"/>
            <w:vMerge w:val="restart"/>
          </w:tcPr>
          <w:p w:rsidR="00272A28" w:rsidRPr="009D306C" w:rsidRDefault="00272A28" w:rsidP="00272A28">
            <w:pPr>
              <w:spacing w:line="360" w:lineRule="auto"/>
              <w:jc w:val="both"/>
              <w:rPr>
                <w:rFonts w:eastAsia="Calibri"/>
                <w:b/>
                <w:lang w:val="lt-LT"/>
              </w:rPr>
            </w:pPr>
            <w:r w:rsidRPr="009D306C">
              <w:rPr>
                <w:rFonts w:eastAsia="Calibri"/>
                <w:b/>
                <w:lang w:val="lt-LT"/>
              </w:rPr>
              <w:t>Veiklos rodiklis</w:t>
            </w:r>
          </w:p>
        </w:tc>
        <w:tc>
          <w:tcPr>
            <w:tcW w:w="7760" w:type="dxa"/>
            <w:gridSpan w:val="3"/>
          </w:tcPr>
          <w:p w:rsidR="00272A28" w:rsidRPr="009D306C" w:rsidRDefault="00272A28" w:rsidP="00272A28">
            <w:pPr>
              <w:spacing w:line="360" w:lineRule="auto"/>
              <w:jc w:val="both"/>
              <w:rPr>
                <w:rFonts w:eastAsia="Calibri"/>
                <w:b/>
                <w:lang w:val="lt-LT"/>
              </w:rPr>
            </w:pPr>
            <w:r w:rsidRPr="009D306C">
              <w:rPr>
                <w:rFonts w:eastAsia="Calibri"/>
                <w:b/>
                <w:lang w:val="lt-LT"/>
              </w:rPr>
              <w:t>Veiklos rodiklių reikšmės metų pabaigoje</w:t>
            </w:r>
          </w:p>
        </w:tc>
      </w:tr>
      <w:tr w:rsidR="00272A28" w:rsidRPr="009D306C" w:rsidTr="00272A28">
        <w:tc>
          <w:tcPr>
            <w:tcW w:w="570" w:type="dxa"/>
            <w:vMerge/>
          </w:tcPr>
          <w:p w:rsidR="00272A28" w:rsidRPr="009D306C" w:rsidRDefault="00272A28" w:rsidP="00272A28">
            <w:pPr>
              <w:spacing w:line="360" w:lineRule="auto"/>
              <w:jc w:val="both"/>
              <w:rPr>
                <w:rFonts w:eastAsia="Calibri"/>
                <w:b/>
                <w:lang w:val="lt-LT"/>
              </w:rPr>
            </w:pPr>
          </w:p>
        </w:tc>
        <w:tc>
          <w:tcPr>
            <w:tcW w:w="4819" w:type="dxa"/>
            <w:vMerge/>
          </w:tcPr>
          <w:p w:rsidR="00272A28" w:rsidRPr="009D306C" w:rsidRDefault="00272A28" w:rsidP="00272A28">
            <w:pPr>
              <w:spacing w:line="360" w:lineRule="auto"/>
              <w:jc w:val="both"/>
              <w:rPr>
                <w:rFonts w:eastAsia="Calibri"/>
                <w:b/>
                <w:lang w:val="lt-LT"/>
              </w:rPr>
            </w:pPr>
          </w:p>
        </w:tc>
        <w:tc>
          <w:tcPr>
            <w:tcW w:w="2267" w:type="dxa"/>
          </w:tcPr>
          <w:p w:rsidR="00272A28" w:rsidRPr="009D306C" w:rsidRDefault="00272A28" w:rsidP="00272A28">
            <w:pPr>
              <w:spacing w:line="360" w:lineRule="auto"/>
              <w:jc w:val="both"/>
              <w:rPr>
                <w:rFonts w:eastAsia="Calibri"/>
                <w:b/>
                <w:lang w:val="lt-LT"/>
              </w:rPr>
            </w:pPr>
            <w:r w:rsidRPr="009D306C">
              <w:rPr>
                <w:rFonts w:eastAsia="Calibri"/>
                <w:b/>
                <w:lang w:val="lt-LT"/>
              </w:rPr>
              <w:t>I metai</w:t>
            </w:r>
          </w:p>
        </w:tc>
        <w:tc>
          <w:tcPr>
            <w:tcW w:w="2126" w:type="dxa"/>
          </w:tcPr>
          <w:p w:rsidR="00272A28" w:rsidRPr="009D306C" w:rsidRDefault="00272A28" w:rsidP="00272A28">
            <w:pPr>
              <w:spacing w:line="360" w:lineRule="auto"/>
              <w:jc w:val="both"/>
              <w:rPr>
                <w:rFonts w:eastAsia="Calibri"/>
                <w:b/>
                <w:lang w:val="lt-LT"/>
              </w:rPr>
            </w:pPr>
            <w:r w:rsidRPr="009D306C">
              <w:rPr>
                <w:rFonts w:eastAsia="Calibri"/>
                <w:b/>
                <w:lang w:val="lt-LT"/>
              </w:rPr>
              <w:t>II metai</w:t>
            </w:r>
          </w:p>
        </w:tc>
        <w:tc>
          <w:tcPr>
            <w:tcW w:w="3367" w:type="dxa"/>
          </w:tcPr>
          <w:p w:rsidR="00272A28" w:rsidRPr="009D306C" w:rsidRDefault="00272A28" w:rsidP="00272A28">
            <w:pPr>
              <w:spacing w:line="360" w:lineRule="auto"/>
              <w:jc w:val="both"/>
              <w:rPr>
                <w:rFonts w:eastAsia="Calibri"/>
                <w:b/>
                <w:lang w:val="lt-LT"/>
              </w:rPr>
            </w:pPr>
            <w:r w:rsidRPr="009D306C">
              <w:rPr>
                <w:rFonts w:eastAsia="Calibri"/>
                <w:b/>
                <w:lang w:val="lt-LT"/>
              </w:rPr>
              <w:t>III metai</w:t>
            </w:r>
          </w:p>
        </w:tc>
      </w:tr>
      <w:tr w:rsidR="00272A28" w:rsidRPr="009D306C" w:rsidTr="00272A28">
        <w:tc>
          <w:tcPr>
            <w:tcW w:w="570" w:type="dxa"/>
          </w:tcPr>
          <w:p w:rsidR="00272A28" w:rsidRPr="009D306C" w:rsidRDefault="00272A28" w:rsidP="00272A28">
            <w:pPr>
              <w:spacing w:line="360" w:lineRule="auto"/>
              <w:jc w:val="both"/>
              <w:rPr>
                <w:rFonts w:eastAsia="Calibri"/>
                <w:b/>
                <w:lang w:val="lt-LT"/>
              </w:rPr>
            </w:pPr>
            <w:r w:rsidRPr="009D306C">
              <w:rPr>
                <w:rFonts w:eastAsia="Calibri"/>
                <w:b/>
                <w:lang w:val="lt-LT"/>
              </w:rPr>
              <w:t>1.</w:t>
            </w:r>
          </w:p>
        </w:tc>
        <w:tc>
          <w:tcPr>
            <w:tcW w:w="4819" w:type="dxa"/>
          </w:tcPr>
          <w:p w:rsidR="00272A28" w:rsidRPr="009D306C" w:rsidRDefault="00272A28" w:rsidP="00272A28">
            <w:pPr>
              <w:spacing w:line="360" w:lineRule="auto"/>
              <w:jc w:val="both"/>
              <w:rPr>
                <w:rFonts w:eastAsia="Calibri"/>
                <w:b/>
                <w:lang w:val="lt-LT"/>
              </w:rPr>
            </w:pPr>
            <w:r w:rsidRPr="009D306C">
              <w:rPr>
                <w:rFonts w:eastAsia="Calibri"/>
                <w:b/>
                <w:lang w:val="lt-LT"/>
              </w:rPr>
              <w:t xml:space="preserve">Bendras lankytojų skaičius </w:t>
            </w:r>
          </w:p>
        </w:tc>
        <w:tc>
          <w:tcPr>
            <w:tcW w:w="2267" w:type="dxa"/>
          </w:tcPr>
          <w:p w:rsidR="00272A28" w:rsidRPr="009D306C" w:rsidRDefault="00272A28" w:rsidP="00272A28">
            <w:pPr>
              <w:spacing w:line="360" w:lineRule="auto"/>
              <w:jc w:val="both"/>
              <w:rPr>
                <w:rFonts w:eastAsia="Calibri"/>
                <w:b/>
                <w:lang w:val="lt-LT"/>
              </w:rPr>
            </w:pPr>
            <w:r w:rsidRPr="009D306C">
              <w:rPr>
                <w:rFonts w:eastAsia="Calibri"/>
                <w:b/>
                <w:lang w:val="lt-LT"/>
              </w:rPr>
              <w:t>90</w:t>
            </w:r>
          </w:p>
        </w:tc>
        <w:tc>
          <w:tcPr>
            <w:tcW w:w="2126" w:type="dxa"/>
          </w:tcPr>
          <w:p w:rsidR="00272A28" w:rsidRPr="009D306C" w:rsidRDefault="00272A28" w:rsidP="00272A28">
            <w:pPr>
              <w:spacing w:line="360" w:lineRule="auto"/>
              <w:jc w:val="both"/>
              <w:rPr>
                <w:rFonts w:eastAsia="Calibri"/>
                <w:b/>
                <w:lang w:val="lt-LT"/>
              </w:rPr>
            </w:pPr>
            <w:r w:rsidRPr="009D306C">
              <w:rPr>
                <w:rFonts w:eastAsia="Calibri"/>
                <w:b/>
                <w:lang w:val="lt-LT"/>
              </w:rPr>
              <w:t>100</w:t>
            </w:r>
          </w:p>
        </w:tc>
        <w:tc>
          <w:tcPr>
            <w:tcW w:w="3367" w:type="dxa"/>
          </w:tcPr>
          <w:p w:rsidR="00272A28" w:rsidRPr="009D306C" w:rsidRDefault="00272A28" w:rsidP="00272A28">
            <w:pPr>
              <w:spacing w:line="360" w:lineRule="auto"/>
              <w:jc w:val="both"/>
              <w:rPr>
                <w:rFonts w:eastAsia="Calibri"/>
                <w:b/>
                <w:lang w:val="lt-LT"/>
              </w:rPr>
            </w:pPr>
            <w:r w:rsidRPr="009D306C">
              <w:rPr>
                <w:rFonts w:eastAsia="Calibri"/>
                <w:b/>
                <w:lang w:val="lt-LT"/>
              </w:rPr>
              <w:t>110</w:t>
            </w:r>
          </w:p>
        </w:tc>
      </w:tr>
      <w:tr w:rsidR="00272A28" w:rsidRPr="009D306C" w:rsidTr="00272A28">
        <w:tc>
          <w:tcPr>
            <w:tcW w:w="570" w:type="dxa"/>
          </w:tcPr>
          <w:p w:rsidR="00272A28" w:rsidRPr="009D306C" w:rsidRDefault="00272A28" w:rsidP="00272A28">
            <w:pPr>
              <w:spacing w:line="360" w:lineRule="auto"/>
              <w:jc w:val="both"/>
              <w:rPr>
                <w:rFonts w:eastAsia="Calibri"/>
                <w:b/>
                <w:lang w:val="lt-LT"/>
              </w:rPr>
            </w:pPr>
            <w:r w:rsidRPr="009D306C">
              <w:rPr>
                <w:rFonts w:eastAsia="Calibri"/>
                <w:b/>
                <w:lang w:val="lt-LT"/>
              </w:rPr>
              <w:t>2.</w:t>
            </w:r>
          </w:p>
        </w:tc>
        <w:tc>
          <w:tcPr>
            <w:tcW w:w="4819" w:type="dxa"/>
          </w:tcPr>
          <w:p w:rsidR="00272A28" w:rsidRPr="009D306C" w:rsidRDefault="00272A28" w:rsidP="00272A28">
            <w:pPr>
              <w:spacing w:line="360" w:lineRule="auto"/>
              <w:jc w:val="both"/>
              <w:rPr>
                <w:rFonts w:eastAsia="Calibri"/>
                <w:b/>
                <w:lang w:val="lt-LT"/>
              </w:rPr>
            </w:pPr>
            <w:r w:rsidRPr="009D306C">
              <w:rPr>
                <w:rFonts w:eastAsia="Calibri"/>
                <w:b/>
                <w:lang w:val="lt-LT"/>
              </w:rPr>
              <w:t xml:space="preserve">Unikalių lankytojų skaičius </w:t>
            </w:r>
          </w:p>
        </w:tc>
        <w:tc>
          <w:tcPr>
            <w:tcW w:w="2267" w:type="dxa"/>
          </w:tcPr>
          <w:p w:rsidR="00272A28" w:rsidRPr="009D306C" w:rsidRDefault="00272A28" w:rsidP="00272A28">
            <w:pPr>
              <w:spacing w:line="360" w:lineRule="auto"/>
              <w:jc w:val="both"/>
              <w:rPr>
                <w:rFonts w:eastAsia="Calibri"/>
                <w:b/>
                <w:lang w:val="lt-LT"/>
              </w:rPr>
            </w:pPr>
            <w:r w:rsidRPr="009D306C">
              <w:rPr>
                <w:rFonts w:eastAsia="Calibri"/>
                <w:b/>
                <w:lang w:val="lt-LT"/>
              </w:rPr>
              <w:t>80</w:t>
            </w:r>
          </w:p>
        </w:tc>
        <w:tc>
          <w:tcPr>
            <w:tcW w:w="2126" w:type="dxa"/>
          </w:tcPr>
          <w:p w:rsidR="00272A28" w:rsidRPr="009D306C" w:rsidRDefault="00272A28" w:rsidP="00272A28">
            <w:pPr>
              <w:spacing w:line="360" w:lineRule="auto"/>
              <w:jc w:val="both"/>
              <w:rPr>
                <w:rFonts w:eastAsia="Calibri"/>
                <w:b/>
                <w:lang w:val="lt-LT"/>
              </w:rPr>
            </w:pPr>
            <w:r w:rsidRPr="009D306C">
              <w:rPr>
                <w:rFonts w:eastAsia="Calibri"/>
                <w:b/>
                <w:lang w:val="lt-LT"/>
              </w:rPr>
              <w:t>90</w:t>
            </w:r>
          </w:p>
        </w:tc>
        <w:tc>
          <w:tcPr>
            <w:tcW w:w="3367" w:type="dxa"/>
          </w:tcPr>
          <w:p w:rsidR="00272A28" w:rsidRPr="009D306C" w:rsidRDefault="00272A28" w:rsidP="00272A28">
            <w:pPr>
              <w:spacing w:line="360" w:lineRule="auto"/>
              <w:jc w:val="both"/>
              <w:rPr>
                <w:rFonts w:eastAsia="Calibri"/>
                <w:b/>
                <w:lang w:val="lt-LT"/>
              </w:rPr>
            </w:pPr>
            <w:r w:rsidRPr="009D306C">
              <w:rPr>
                <w:rFonts w:eastAsia="Calibri"/>
                <w:b/>
                <w:lang w:val="lt-LT"/>
              </w:rPr>
              <w:t>100</w:t>
            </w:r>
          </w:p>
        </w:tc>
      </w:tr>
      <w:tr w:rsidR="00272A28" w:rsidRPr="009D306C" w:rsidTr="00272A28">
        <w:tc>
          <w:tcPr>
            <w:tcW w:w="570" w:type="dxa"/>
          </w:tcPr>
          <w:p w:rsidR="00272A28" w:rsidRPr="009D306C" w:rsidRDefault="00272A28" w:rsidP="00272A28">
            <w:pPr>
              <w:spacing w:line="360" w:lineRule="auto"/>
              <w:jc w:val="both"/>
              <w:rPr>
                <w:rFonts w:eastAsia="Calibri"/>
                <w:b/>
                <w:lang w:val="lt-LT"/>
              </w:rPr>
            </w:pPr>
            <w:r w:rsidRPr="009D306C">
              <w:rPr>
                <w:rFonts w:eastAsia="Calibri"/>
                <w:b/>
                <w:lang w:val="lt-LT"/>
              </w:rPr>
              <w:t>3.</w:t>
            </w:r>
          </w:p>
        </w:tc>
        <w:tc>
          <w:tcPr>
            <w:tcW w:w="4819" w:type="dxa"/>
          </w:tcPr>
          <w:p w:rsidR="00272A28" w:rsidRPr="009D306C" w:rsidRDefault="00272A28" w:rsidP="00272A28">
            <w:pPr>
              <w:spacing w:line="360" w:lineRule="auto"/>
              <w:jc w:val="both"/>
              <w:rPr>
                <w:rFonts w:eastAsia="Calibri"/>
                <w:b/>
                <w:lang w:val="lt-LT"/>
              </w:rPr>
            </w:pPr>
            <w:r w:rsidRPr="009D306C">
              <w:rPr>
                <w:rFonts w:eastAsia="Calibri"/>
                <w:b/>
                <w:lang w:val="lt-LT"/>
              </w:rPr>
              <w:t>Socialiai remtinų įstaigų lankytojų skaičius</w:t>
            </w:r>
          </w:p>
        </w:tc>
        <w:tc>
          <w:tcPr>
            <w:tcW w:w="2267" w:type="dxa"/>
          </w:tcPr>
          <w:p w:rsidR="00272A28" w:rsidRPr="009D306C" w:rsidRDefault="00272A28" w:rsidP="00272A28">
            <w:pPr>
              <w:spacing w:line="360" w:lineRule="auto"/>
              <w:jc w:val="both"/>
              <w:rPr>
                <w:rFonts w:eastAsia="Calibri"/>
                <w:b/>
                <w:lang w:val="lt-LT"/>
              </w:rPr>
            </w:pPr>
            <w:r w:rsidRPr="009D306C">
              <w:rPr>
                <w:rFonts w:eastAsia="Calibri"/>
                <w:b/>
                <w:lang w:val="lt-LT"/>
              </w:rPr>
              <w:t>4</w:t>
            </w:r>
          </w:p>
        </w:tc>
        <w:tc>
          <w:tcPr>
            <w:tcW w:w="2126" w:type="dxa"/>
          </w:tcPr>
          <w:p w:rsidR="00272A28" w:rsidRPr="009D306C" w:rsidRDefault="00272A28" w:rsidP="00272A28">
            <w:pPr>
              <w:spacing w:line="360" w:lineRule="auto"/>
              <w:jc w:val="both"/>
              <w:rPr>
                <w:rFonts w:eastAsia="Calibri"/>
                <w:b/>
                <w:lang w:val="lt-LT"/>
              </w:rPr>
            </w:pPr>
            <w:r w:rsidRPr="009D306C">
              <w:rPr>
                <w:rFonts w:eastAsia="Calibri"/>
                <w:b/>
                <w:lang w:val="lt-LT"/>
              </w:rPr>
              <w:t>6</w:t>
            </w:r>
          </w:p>
        </w:tc>
        <w:tc>
          <w:tcPr>
            <w:tcW w:w="3367" w:type="dxa"/>
          </w:tcPr>
          <w:p w:rsidR="00272A28" w:rsidRPr="009D306C" w:rsidRDefault="00272A28" w:rsidP="00272A28">
            <w:pPr>
              <w:spacing w:line="360" w:lineRule="auto"/>
              <w:jc w:val="both"/>
              <w:rPr>
                <w:rFonts w:eastAsia="Calibri"/>
                <w:b/>
                <w:lang w:val="lt-LT"/>
              </w:rPr>
            </w:pPr>
            <w:r w:rsidRPr="009D306C">
              <w:rPr>
                <w:rFonts w:eastAsia="Calibri"/>
                <w:b/>
                <w:lang w:val="lt-LT"/>
              </w:rPr>
              <w:t>8</w:t>
            </w:r>
          </w:p>
        </w:tc>
      </w:tr>
    </w:tbl>
    <w:p w:rsidR="00A6443F" w:rsidRPr="009D306C" w:rsidRDefault="00A6443F" w:rsidP="00A6443F">
      <w:pPr>
        <w:tabs>
          <w:tab w:val="center" w:pos="7397"/>
          <w:tab w:val="left" w:pos="13137"/>
        </w:tabs>
        <w:spacing w:line="360" w:lineRule="auto"/>
        <w:ind w:left="792"/>
        <w:rPr>
          <w:rFonts w:eastAsia="Calibri"/>
          <w:lang w:val="lt-LT"/>
        </w:rPr>
      </w:pPr>
      <w:r w:rsidRPr="009D306C">
        <w:rPr>
          <w:rFonts w:eastAsia="Calibri"/>
          <w:lang w:val="lt-LT"/>
        </w:rPr>
        <w:t>Direktorius</w:t>
      </w:r>
      <w:r w:rsidRPr="009D306C">
        <w:rPr>
          <w:rFonts w:eastAsia="Calibri"/>
          <w:sz w:val="20"/>
          <w:szCs w:val="20"/>
          <w:lang w:val="lt-LT"/>
        </w:rPr>
        <w:tab/>
        <w:t xml:space="preserve">                                                                       _______________________                </w:t>
      </w:r>
      <w:r w:rsidRPr="009D306C">
        <w:rPr>
          <w:rFonts w:eastAsia="Calibri"/>
          <w:lang w:val="lt-LT"/>
        </w:rPr>
        <w:t xml:space="preserve">                                                            Viktoras Šocik</w:t>
      </w:r>
    </w:p>
    <w:p w:rsidR="006C0F4C" w:rsidRDefault="006C0F4C" w:rsidP="00272A28">
      <w:pPr>
        <w:spacing w:line="360" w:lineRule="auto"/>
        <w:rPr>
          <w:rFonts w:eastAsia="Calibri"/>
          <w:sz w:val="20"/>
          <w:szCs w:val="20"/>
          <w:lang w:val="lt-LT"/>
        </w:rPr>
      </w:pPr>
    </w:p>
    <w:p w:rsidR="00A6443F" w:rsidRDefault="00A6443F" w:rsidP="00272A28">
      <w:pPr>
        <w:spacing w:line="360" w:lineRule="auto"/>
        <w:rPr>
          <w:rFonts w:eastAsia="Calibri"/>
          <w:sz w:val="20"/>
          <w:szCs w:val="20"/>
          <w:lang w:val="lt-LT"/>
        </w:rPr>
      </w:pPr>
    </w:p>
    <w:p w:rsidR="006C0F4C" w:rsidRPr="009D306C" w:rsidRDefault="006C0F4C" w:rsidP="00272A28">
      <w:pPr>
        <w:spacing w:line="360" w:lineRule="auto"/>
        <w:rPr>
          <w:rFonts w:eastAsia="Calibri"/>
          <w:sz w:val="20"/>
          <w:szCs w:val="20"/>
          <w:lang w:val="lt-LT"/>
        </w:rPr>
      </w:pPr>
    </w:p>
    <w:p w:rsidR="0027575D" w:rsidRPr="009D306C" w:rsidRDefault="0027575D" w:rsidP="0027575D">
      <w:pPr>
        <w:jc w:val="both"/>
        <w:rPr>
          <w:color w:val="000000"/>
          <w:lang w:val="lt-LT"/>
        </w:rPr>
      </w:pPr>
      <w:r w:rsidRPr="009D306C">
        <w:rPr>
          <w:color w:val="000000"/>
          <w:lang w:val="lt-LT"/>
        </w:rPr>
        <w:t>SUDERINTA</w:t>
      </w:r>
    </w:p>
    <w:p w:rsidR="0027575D" w:rsidRPr="009D306C" w:rsidRDefault="0027575D" w:rsidP="0027575D">
      <w:pPr>
        <w:rPr>
          <w:color w:val="000000"/>
          <w:lang w:val="lt-LT"/>
        </w:rPr>
      </w:pPr>
      <w:r w:rsidRPr="009D306C">
        <w:rPr>
          <w:color w:val="000000"/>
          <w:lang w:val="lt-LT"/>
        </w:rPr>
        <w:t>Vilniaus miesto savivaldybės administracijos</w:t>
      </w:r>
    </w:p>
    <w:p w:rsidR="0027575D" w:rsidRPr="009D306C" w:rsidRDefault="0027575D" w:rsidP="0027575D">
      <w:pPr>
        <w:rPr>
          <w:color w:val="000000"/>
          <w:lang w:val="lt-LT"/>
        </w:rPr>
      </w:pPr>
      <w:r w:rsidRPr="009D306C">
        <w:rPr>
          <w:color w:val="000000"/>
          <w:lang w:val="lt-LT"/>
        </w:rPr>
        <w:t>L. e. p. Jaunimo reikalų skyriaus vedėja</w:t>
      </w:r>
    </w:p>
    <w:p w:rsidR="0027575D" w:rsidRPr="009D306C" w:rsidRDefault="0027575D" w:rsidP="0027575D">
      <w:pPr>
        <w:rPr>
          <w:color w:val="000000"/>
          <w:lang w:val="lt-LT"/>
        </w:rPr>
      </w:pPr>
      <w:r w:rsidRPr="009D306C">
        <w:rPr>
          <w:color w:val="000000"/>
          <w:lang w:val="lt-LT"/>
        </w:rPr>
        <w:t>Aušra Šukvietienė</w:t>
      </w:r>
    </w:p>
    <w:p w:rsidR="0027575D" w:rsidRPr="009D306C" w:rsidRDefault="0027575D" w:rsidP="0027575D">
      <w:pPr>
        <w:rPr>
          <w:color w:val="000000"/>
          <w:lang w:val="lt-LT"/>
        </w:rPr>
      </w:pPr>
      <w:r w:rsidRPr="009D306C">
        <w:rPr>
          <w:color w:val="000000"/>
          <w:lang w:val="lt-LT"/>
        </w:rPr>
        <w:t>20     m. .................. mėn. .... d.</w:t>
      </w:r>
    </w:p>
    <w:p w:rsidR="00200445" w:rsidRPr="009D306C" w:rsidRDefault="00200445" w:rsidP="0027575D">
      <w:pPr>
        <w:spacing w:line="360" w:lineRule="auto"/>
        <w:jc w:val="both"/>
        <w:rPr>
          <w:rFonts w:eastAsia="Calibri"/>
          <w:sz w:val="20"/>
          <w:szCs w:val="20"/>
          <w:lang w:val="lt-LT"/>
        </w:rPr>
      </w:pPr>
    </w:p>
    <w:sectPr w:rsidR="00200445" w:rsidRPr="009D306C" w:rsidSect="00200445">
      <w:headerReference w:type="default" r:id="rId9"/>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BA" w:rsidRDefault="008E06BA" w:rsidP="00666170">
      <w:r>
        <w:separator/>
      </w:r>
    </w:p>
  </w:endnote>
  <w:endnote w:type="continuationSeparator" w:id="0">
    <w:p w:rsidR="008E06BA" w:rsidRDefault="008E06BA" w:rsidP="0066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BA" w:rsidRDefault="008E06BA" w:rsidP="00666170">
      <w:r>
        <w:separator/>
      </w:r>
    </w:p>
  </w:footnote>
  <w:footnote w:type="continuationSeparator" w:id="0">
    <w:p w:rsidR="008E06BA" w:rsidRDefault="008E06BA" w:rsidP="0066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D2" w:rsidRPr="00AC7BD2" w:rsidRDefault="008E06BA" w:rsidP="005714D2">
    <w:pPr>
      <w:pStyle w:val="Antrats"/>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F40"/>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662443"/>
    <w:multiLevelType w:val="multilevel"/>
    <w:tmpl w:val="DE4A3C9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BD7E49"/>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189E259B"/>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20231FCE"/>
    <w:multiLevelType w:val="hybridMultilevel"/>
    <w:tmpl w:val="EF9E2870"/>
    <w:lvl w:ilvl="0" w:tplc="C558340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3CF2AF7"/>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nsid w:val="4D8062E9"/>
    <w:multiLevelType w:val="multilevel"/>
    <w:tmpl w:val="DE4A3C9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E9A25DC"/>
    <w:multiLevelType w:val="multilevel"/>
    <w:tmpl w:val="DE4A3C9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094CA2"/>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55C942ED"/>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63556FB5"/>
    <w:multiLevelType w:val="multilevel"/>
    <w:tmpl w:val="DE4A3C9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E27256F"/>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
  </w:num>
  <w:num w:numId="2">
    <w:abstractNumId w:val="1"/>
  </w:num>
  <w:num w:numId="3">
    <w:abstractNumId w:val="11"/>
  </w:num>
  <w:num w:numId="4">
    <w:abstractNumId w:val="2"/>
  </w:num>
  <w:num w:numId="5">
    <w:abstractNumId w:val="6"/>
  </w:num>
  <w:num w:numId="6">
    <w:abstractNumId w:val="0"/>
  </w:num>
  <w:num w:numId="7">
    <w:abstractNumId w:val="7"/>
  </w:num>
  <w:num w:numId="8">
    <w:abstractNumId w:val="8"/>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5E"/>
    <w:rsid w:val="00072384"/>
    <w:rsid w:val="000734FF"/>
    <w:rsid w:val="00083A94"/>
    <w:rsid w:val="000D4197"/>
    <w:rsid w:val="000E3789"/>
    <w:rsid w:val="000F0645"/>
    <w:rsid w:val="001257E8"/>
    <w:rsid w:val="001412CB"/>
    <w:rsid w:val="0016009F"/>
    <w:rsid w:val="001744E1"/>
    <w:rsid w:val="001825E4"/>
    <w:rsid w:val="001844A6"/>
    <w:rsid w:val="00200445"/>
    <w:rsid w:val="00272A28"/>
    <w:rsid w:val="0027575D"/>
    <w:rsid w:val="00330AC7"/>
    <w:rsid w:val="00336C83"/>
    <w:rsid w:val="00343F1E"/>
    <w:rsid w:val="003952AC"/>
    <w:rsid w:val="004010EA"/>
    <w:rsid w:val="00444AFC"/>
    <w:rsid w:val="00474999"/>
    <w:rsid w:val="005B7CAD"/>
    <w:rsid w:val="005C0878"/>
    <w:rsid w:val="005E122F"/>
    <w:rsid w:val="005E5F36"/>
    <w:rsid w:val="00601245"/>
    <w:rsid w:val="006257C5"/>
    <w:rsid w:val="00634DA7"/>
    <w:rsid w:val="00666170"/>
    <w:rsid w:val="00676056"/>
    <w:rsid w:val="00696DA7"/>
    <w:rsid w:val="006C0F4C"/>
    <w:rsid w:val="006E2690"/>
    <w:rsid w:val="007F2A42"/>
    <w:rsid w:val="007F2B4C"/>
    <w:rsid w:val="00837686"/>
    <w:rsid w:val="008E06BA"/>
    <w:rsid w:val="00982E3C"/>
    <w:rsid w:val="009B2285"/>
    <w:rsid w:val="009D306C"/>
    <w:rsid w:val="00A6443F"/>
    <w:rsid w:val="00B0426B"/>
    <w:rsid w:val="00B71546"/>
    <w:rsid w:val="00BD1C11"/>
    <w:rsid w:val="00BF12C6"/>
    <w:rsid w:val="00CB20D3"/>
    <w:rsid w:val="00CC7BEF"/>
    <w:rsid w:val="00CE64A7"/>
    <w:rsid w:val="00D15564"/>
    <w:rsid w:val="00D80A83"/>
    <w:rsid w:val="00DA775E"/>
    <w:rsid w:val="00E13A28"/>
    <w:rsid w:val="00EB5A69"/>
    <w:rsid w:val="00FA56D9"/>
    <w:rsid w:val="00FA5B36"/>
    <w:rsid w:val="00FB0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0597-0C7B-4368-BEED-B0D7ED01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044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00445"/>
    <w:pPr>
      <w:tabs>
        <w:tab w:val="center" w:pos="4819"/>
        <w:tab w:val="right" w:pos="9638"/>
      </w:tabs>
    </w:pPr>
  </w:style>
  <w:style w:type="character" w:customStyle="1" w:styleId="AntratsDiagrama">
    <w:name w:val="Antraštės Diagrama"/>
    <w:basedOn w:val="Numatytasispastraiposriftas"/>
    <w:link w:val="Antrats"/>
    <w:rsid w:val="00200445"/>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200445"/>
    <w:rPr>
      <w:color w:val="0563C1" w:themeColor="hyperlink"/>
      <w:u w:val="single"/>
    </w:rPr>
  </w:style>
  <w:style w:type="paragraph" w:styleId="Sraopastraipa">
    <w:name w:val="List Paragraph"/>
    <w:basedOn w:val="prastasis"/>
    <w:uiPriority w:val="34"/>
    <w:qFormat/>
    <w:rsid w:val="00200445"/>
    <w:pPr>
      <w:spacing w:after="200" w:line="276" w:lineRule="auto"/>
      <w:ind w:left="720"/>
      <w:contextualSpacing/>
    </w:pPr>
    <w:rPr>
      <w:rFonts w:asciiTheme="minorHAnsi" w:eastAsiaTheme="minorEastAsia" w:hAnsiTheme="minorHAnsi" w:cstheme="minorBidi"/>
      <w:sz w:val="22"/>
      <w:szCs w:val="22"/>
      <w:lang w:val="lt-LT" w:eastAsia="lt-LT"/>
    </w:rPr>
  </w:style>
  <w:style w:type="table" w:styleId="Lentelstinklelis">
    <w:name w:val="Table Grid"/>
    <w:basedOn w:val="prastojilentel"/>
    <w:uiPriority w:val="39"/>
    <w:rsid w:val="0020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666170"/>
    <w:pPr>
      <w:tabs>
        <w:tab w:val="center" w:pos="4819"/>
        <w:tab w:val="right" w:pos="9638"/>
      </w:tabs>
    </w:pPr>
  </w:style>
  <w:style w:type="character" w:customStyle="1" w:styleId="PoratDiagrama">
    <w:name w:val="Poraštė Diagrama"/>
    <w:basedOn w:val="Numatytasispastraiposriftas"/>
    <w:link w:val="Porat"/>
    <w:uiPriority w:val="99"/>
    <w:rsid w:val="00666170"/>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1744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44E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basjaunyst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DA99-27E1-4D5A-9F29-014A972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8423</Words>
  <Characters>4802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31</cp:revision>
  <cp:lastPrinted>2017-10-11T09:37:00Z</cp:lastPrinted>
  <dcterms:created xsi:type="dcterms:W3CDTF">2017-09-04T08:44:00Z</dcterms:created>
  <dcterms:modified xsi:type="dcterms:W3CDTF">2017-11-02T10:01:00Z</dcterms:modified>
</cp:coreProperties>
</file>